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AF" w:rsidRDefault="006E2EAF" w:rsidP="006E2EAF">
      <w:pPr>
        <w:tabs>
          <w:tab w:val="left" w:pos="1560"/>
        </w:tabs>
        <w:ind w:left="1560" w:hanging="1134"/>
        <w:jc w:val="center"/>
        <w:rPr>
          <w:color w:val="000000"/>
          <w:sz w:val="20"/>
          <w:szCs w:val="20"/>
        </w:rPr>
      </w:pPr>
      <w:bookmarkStart w:id="0" w:name="_GoBack"/>
      <w:r w:rsidRPr="00B13B2B">
        <w:rPr>
          <w:color w:val="000000"/>
          <w:sz w:val="20"/>
          <w:szCs w:val="20"/>
          <w:lang w:val="id-ID"/>
        </w:rPr>
        <w:t>10 Besar Penyakit  Rawat Inap</w:t>
      </w:r>
      <w:r w:rsidRPr="00B13B2B">
        <w:rPr>
          <w:color w:val="000000"/>
          <w:sz w:val="20"/>
          <w:szCs w:val="20"/>
        </w:rPr>
        <w:t xml:space="preserve"> di </w:t>
      </w:r>
      <w:r w:rsidRPr="00B13B2B">
        <w:rPr>
          <w:color w:val="000000"/>
          <w:sz w:val="20"/>
          <w:szCs w:val="20"/>
          <w:lang w:val="id-ID"/>
        </w:rPr>
        <w:t xml:space="preserve">UPT. </w:t>
      </w:r>
      <w:proofErr w:type="spellStart"/>
      <w:r>
        <w:rPr>
          <w:color w:val="000000"/>
          <w:sz w:val="20"/>
          <w:szCs w:val="20"/>
        </w:rPr>
        <w:t>Rumah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Sakit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Umum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Daerah</w:t>
      </w:r>
      <w:r w:rsidRPr="00B13B2B">
        <w:rPr>
          <w:color w:val="000000"/>
          <w:sz w:val="20"/>
          <w:szCs w:val="20"/>
          <w:lang w:val="id-ID"/>
        </w:rPr>
        <w:t xml:space="preserve"> </w:t>
      </w:r>
      <w:r w:rsidRPr="00B13B2B">
        <w:rPr>
          <w:color w:val="000000"/>
          <w:sz w:val="20"/>
          <w:szCs w:val="20"/>
        </w:rPr>
        <w:t xml:space="preserve"> RAA</w:t>
      </w:r>
      <w:proofErr w:type="gramEnd"/>
      <w:r>
        <w:rPr>
          <w:color w:val="000000"/>
          <w:sz w:val="20"/>
          <w:szCs w:val="20"/>
        </w:rPr>
        <w:t>.</w:t>
      </w:r>
      <w:r w:rsidRPr="00B13B2B">
        <w:rPr>
          <w:color w:val="000000"/>
          <w:sz w:val="20"/>
          <w:szCs w:val="20"/>
        </w:rPr>
        <w:t xml:space="preserve"> </w:t>
      </w:r>
      <w:proofErr w:type="spellStart"/>
      <w:r w:rsidRPr="00B13B2B">
        <w:rPr>
          <w:color w:val="000000"/>
          <w:sz w:val="20"/>
          <w:szCs w:val="20"/>
        </w:rPr>
        <w:t>Soewondo</w:t>
      </w:r>
      <w:proofErr w:type="spellEnd"/>
      <w:r w:rsidRPr="00B13B2B">
        <w:rPr>
          <w:color w:val="000000"/>
          <w:sz w:val="20"/>
          <w:szCs w:val="20"/>
        </w:rPr>
        <w:t xml:space="preserve"> </w:t>
      </w:r>
      <w:proofErr w:type="spellStart"/>
      <w:r w:rsidRPr="00B13B2B">
        <w:rPr>
          <w:color w:val="000000"/>
          <w:sz w:val="20"/>
          <w:szCs w:val="20"/>
        </w:rPr>
        <w:t>Pati</w:t>
      </w:r>
      <w:proofErr w:type="spellEnd"/>
      <w:r w:rsidRPr="00B13B2B">
        <w:rPr>
          <w:color w:val="000000"/>
          <w:sz w:val="20"/>
          <w:szCs w:val="20"/>
        </w:rPr>
        <w:t xml:space="preserve"> </w:t>
      </w:r>
      <w:proofErr w:type="spellStart"/>
      <w:r w:rsidRPr="00B13B2B">
        <w:rPr>
          <w:color w:val="000000"/>
          <w:sz w:val="20"/>
          <w:szCs w:val="20"/>
        </w:rPr>
        <w:t>Tahun</w:t>
      </w:r>
      <w:proofErr w:type="spellEnd"/>
      <w:r w:rsidRPr="00B13B2B">
        <w:rPr>
          <w:color w:val="000000"/>
          <w:sz w:val="20"/>
          <w:szCs w:val="20"/>
        </w:rPr>
        <w:t xml:space="preserve"> 2020</w:t>
      </w:r>
    </w:p>
    <w:bookmarkEnd w:id="0"/>
    <w:p w:rsidR="006E2EAF" w:rsidRPr="00B13B2B" w:rsidRDefault="006E2EAF" w:rsidP="006E2EAF">
      <w:pPr>
        <w:tabs>
          <w:tab w:val="left" w:pos="1560"/>
        </w:tabs>
        <w:ind w:left="1560" w:hanging="1134"/>
        <w:jc w:val="both"/>
        <w:rPr>
          <w:color w:val="000000"/>
          <w:sz w:val="20"/>
          <w:szCs w:val="20"/>
        </w:rPr>
      </w:pPr>
    </w:p>
    <w:tbl>
      <w:tblPr>
        <w:tblW w:w="6368" w:type="dxa"/>
        <w:jc w:val="center"/>
        <w:tblInd w:w="279" w:type="dxa"/>
        <w:tblLook w:val="04A0" w:firstRow="1" w:lastRow="0" w:firstColumn="1" w:lastColumn="0" w:noHBand="0" w:noVBand="1"/>
      </w:tblPr>
      <w:tblGrid>
        <w:gridCol w:w="393"/>
        <w:gridCol w:w="3014"/>
        <w:gridCol w:w="934"/>
        <w:gridCol w:w="867"/>
        <w:gridCol w:w="1160"/>
      </w:tblGrid>
      <w:tr w:rsidR="006E2EAF" w:rsidRPr="00B13B2B" w:rsidTr="006E2EAF">
        <w:trPr>
          <w:trHeight w:val="242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EAF" w:rsidRPr="00B13B2B" w:rsidRDefault="006E2EAF" w:rsidP="005747E0">
            <w:pPr>
              <w:ind w:left="-118" w:right="-108"/>
              <w:jc w:val="center"/>
              <w:rPr>
                <w:b/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b/>
                <w:color w:val="000000"/>
                <w:sz w:val="20"/>
                <w:szCs w:val="20"/>
                <w:lang w:val="id-ID" w:eastAsia="id-ID"/>
              </w:rPr>
              <w:t>No.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  <w:t>Golongan Sebab Sakit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  <w:t>Kode Icd-10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  <w:t>Jumlah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  <w:t>Prosentase</w:t>
            </w:r>
          </w:p>
        </w:tc>
      </w:tr>
      <w:tr w:rsidR="006E2EAF" w:rsidRPr="00B13B2B" w:rsidTr="006E2EAF">
        <w:trPr>
          <w:trHeight w:val="7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EAF" w:rsidRPr="00B13B2B" w:rsidRDefault="006E2EAF" w:rsidP="005747E0">
            <w:pPr>
              <w:ind w:left="-118" w:right="-108"/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1</w:t>
            </w:r>
            <w:r>
              <w:rPr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EAF" w:rsidRPr="00B13B2B" w:rsidRDefault="006E2EAF" w:rsidP="005747E0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Cerebral infarction, unspecified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I63.9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2,78</w:t>
            </w:r>
          </w:p>
        </w:tc>
      </w:tr>
      <w:tr w:rsidR="006E2EAF" w:rsidRPr="00B13B2B" w:rsidTr="006E2EAF">
        <w:trPr>
          <w:trHeight w:val="7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EAF" w:rsidRPr="00B13B2B" w:rsidRDefault="006E2EAF" w:rsidP="005747E0">
            <w:pPr>
              <w:ind w:left="-118" w:right="-108"/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2</w:t>
            </w:r>
            <w:r>
              <w:rPr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EAF" w:rsidRPr="00B13B2B" w:rsidRDefault="006E2EAF" w:rsidP="005747E0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Coronavirus infection, unspecified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B34.2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363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2,74</w:t>
            </w:r>
          </w:p>
        </w:tc>
      </w:tr>
      <w:tr w:rsidR="006E2EAF" w:rsidRPr="00B13B2B" w:rsidTr="006E2EAF">
        <w:trPr>
          <w:trHeight w:val="7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EAF" w:rsidRPr="00B13B2B" w:rsidRDefault="006E2EAF" w:rsidP="005747E0">
            <w:pPr>
              <w:ind w:left="-118" w:right="-108"/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3</w:t>
            </w:r>
            <w:r>
              <w:rPr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EAF" w:rsidRPr="00B13B2B" w:rsidRDefault="006E2EAF" w:rsidP="005747E0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Chronic Kidney Disease,stage 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N18.5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2,33</w:t>
            </w:r>
          </w:p>
        </w:tc>
      </w:tr>
      <w:tr w:rsidR="006E2EAF" w:rsidRPr="00B13B2B" w:rsidTr="006E2EAF">
        <w:trPr>
          <w:trHeight w:val="262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EAF" w:rsidRPr="00B13B2B" w:rsidRDefault="006E2EAF" w:rsidP="005747E0">
            <w:pPr>
              <w:ind w:left="-118" w:right="-108"/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4</w:t>
            </w:r>
            <w:r>
              <w:rPr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EAF" w:rsidRPr="00B13B2B" w:rsidRDefault="006E2EAF" w:rsidP="005747E0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Prolonged first stage (of labour)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O63.0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274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2,07</w:t>
            </w:r>
          </w:p>
        </w:tc>
      </w:tr>
      <w:tr w:rsidR="006E2EAF" w:rsidRPr="00B13B2B" w:rsidTr="006E2EAF">
        <w:trPr>
          <w:trHeight w:val="265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EAF" w:rsidRPr="00B13B2B" w:rsidRDefault="006E2EAF" w:rsidP="005747E0">
            <w:pPr>
              <w:ind w:left="-118" w:right="-108"/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5</w:t>
            </w:r>
            <w:r>
              <w:rPr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EAF" w:rsidRPr="00B13B2B" w:rsidRDefault="006E2EAF" w:rsidP="005747E0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Bronchopneumonia, unspecified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J18.0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245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1,85</w:t>
            </w:r>
          </w:p>
        </w:tc>
      </w:tr>
      <w:tr w:rsidR="006E2EAF" w:rsidRPr="00B13B2B" w:rsidTr="006E2EAF">
        <w:trPr>
          <w:trHeight w:val="7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EAF" w:rsidRPr="00B13B2B" w:rsidRDefault="006E2EAF" w:rsidP="005747E0">
            <w:pPr>
              <w:ind w:left="-118" w:right="-108"/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6</w:t>
            </w:r>
            <w:r>
              <w:rPr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EAF" w:rsidRPr="00B13B2B" w:rsidRDefault="006E2EAF" w:rsidP="005747E0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Congestive heart failure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I50.0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195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1,47</w:t>
            </w:r>
          </w:p>
        </w:tc>
      </w:tr>
      <w:tr w:rsidR="006E2EAF" w:rsidRPr="00B13B2B" w:rsidTr="006E2EAF">
        <w:trPr>
          <w:trHeight w:val="7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EAF" w:rsidRPr="00B13B2B" w:rsidRDefault="006E2EAF" w:rsidP="005747E0">
            <w:pPr>
              <w:ind w:left="-118" w:right="-108"/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7</w:t>
            </w:r>
            <w:r>
              <w:rPr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EAF" w:rsidRPr="00B13B2B" w:rsidRDefault="006E2EAF" w:rsidP="005747E0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Collitis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A09.9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192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1,45</w:t>
            </w:r>
          </w:p>
        </w:tc>
      </w:tr>
      <w:tr w:rsidR="006E2EAF" w:rsidRPr="00B13B2B" w:rsidTr="006E2EAF">
        <w:trPr>
          <w:trHeight w:val="7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EAF" w:rsidRPr="00B13B2B" w:rsidRDefault="006E2EAF" w:rsidP="005747E0">
            <w:pPr>
              <w:ind w:left="-118" w:right="-108"/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8</w:t>
            </w:r>
            <w:r>
              <w:rPr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EAF" w:rsidRPr="00B13B2B" w:rsidRDefault="006E2EAF" w:rsidP="005747E0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 xml:space="preserve">Premature rupture of membranes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O42.0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183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1,38</w:t>
            </w:r>
          </w:p>
        </w:tc>
      </w:tr>
      <w:tr w:rsidR="006E2EAF" w:rsidRPr="00B13B2B" w:rsidTr="006E2EAF">
        <w:trPr>
          <w:trHeight w:val="7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EAF" w:rsidRPr="00B13B2B" w:rsidRDefault="006E2EAF" w:rsidP="005747E0">
            <w:pPr>
              <w:ind w:left="-118" w:right="-108"/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9</w:t>
            </w:r>
            <w:r>
              <w:rPr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EAF" w:rsidRPr="00B13B2B" w:rsidRDefault="006E2EAF" w:rsidP="005747E0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Beta thalassaemia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D56.1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157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1,18</w:t>
            </w:r>
          </w:p>
        </w:tc>
      </w:tr>
      <w:tr w:rsidR="006E2EAF" w:rsidRPr="00B13B2B" w:rsidTr="006E2EAF">
        <w:trPr>
          <w:trHeight w:val="7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EAF" w:rsidRPr="00B13B2B" w:rsidRDefault="006E2EAF" w:rsidP="005747E0">
            <w:pPr>
              <w:ind w:left="-118" w:right="-108"/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10</w:t>
            </w:r>
            <w:r>
              <w:rPr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EAF" w:rsidRPr="00B13B2B" w:rsidRDefault="006E2EAF" w:rsidP="005747E0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Chronic ischaemic heart disease, unspecified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I25.9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152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1,1</w:t>
            </w:r>
          </w:p>
        </w:tc>
      </w:tr>
      <w:tr w:rsidR="006E2EAF" w:rsidRPr="00B13B2B" w:rsidTr="006E2EAF">
        <w:trPr>
          <w:trHeight w:val="7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EAF" w:rsidRPr="00B13B2B" w:rsidRDefault="006E2EAF" w:rsidP="005747E0">
            <w:pPr>
              <w:ind w:left="-118" w:right="-108"/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11</w:t>
            </w:r>
            <w:r>
              <w:rPr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AF" w:rsidRPr="00B13B2B" w:rsidRDefault="006E2EAF" w:rsidP="005747E0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Penyakit Lainnya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10</w:t>
            </w:r>
            <w:r>
              <w:rPr>
                <w:color w:val="000000"/>
                <w:sz w:val="20"/>
                <w:szCs w:val="20"/>
                <w:lang w:eastAsia="id-ID"/>
              </w:rPr>
              <w:t>.</w:t>
            </w:r>
            <w:r w:rsidRPr="00B13B2B">
              <w:rPr>
                <w:color w:val="000000"/>
                <w:sz w:val="20"/>
                <w:szCs w:val="20"/>
                <w:lang w:val="id-ID" w:eastAsia="id-ID"/>
              </w:rPr>
              <w:t>813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81,60</w:t>
            </w:r>
          </w:p>
        </w:tc>
      </w:tr>
      <w:tr w:rsidR="006E2EAF" w:rsidRPr="00B13B2B" w:rsidTr="006E2EAF">
        <w:trPr>
          <w:trHeight w:val="271"/>
          <w:jc w:val="center"/>
        </w:trPr>
        <w:tc>
          <w:tcPr>
            <w:tcW w:w="4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EAF" w:rsidRPr="00B13B2B" w:rsidRDefault="006E2EAF" w:rsidP="005747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id-ID"/>
              </w:rPr>
              <w:t>Jumlah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AF" w:rsidRPr="00B13B2B" w:rsidRDefault="006E2EAF" w:rsidP="005747E0">
            <w:pPr>
              <w:jc w:val="center"/>
              <w:rPr>
                <w:b/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b/>
                <w:color w:val="000000"/>
                <w:sz w:val="20"/>
                <w:szCs w:val="20"/>
                <w:lang w:val="id-ID" w:eastAsia="id-ID"/>
              </w:rPr>
              <w:t>13</w:t>
            </w:r>
            <w:r>
              <w:rPr>
                <w:b/>
                <w:color w:val="000000"/>
                <w:sz w:val="20"/>
                <w:szCs w:val="20"/>
                <w:lang w:eastAsia="id-ID"/>
              </w:rPr>
              <w:t>.</w:t>
            </w:r>
            <w:r w:rsidRPr="00B13B2B">
              <w:rPr>
                <w:b/>
                <w:color w:val="000000"/>
                <w:sz w:val="20"/>
                <w:szCs w:val="20"/>
                <w:lang w:val="id-ID" w:eastAsia="id-ID"/>
              </w:rPr>
              <w:t>252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EAF" w:rsidRPr="00B13B2B" w:rsidRDefault="006E2EAF" w:rsidP="005747E0">
            <w:pPr>
              <w:jc w:val="center"/>
              <w:rPr>
                <w:b/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b/>
                <w:color w:val="000000"/>
                <w:sz w:val="20"/>
                <w:szCs w:val="20"/>
                <w:lang w:val="id-ID" w:eastAsia="id-ID"/>
              </w:rPr>
              <w:t>100</w:t>
            </w:r>
          </w:p>
        </w:tc>
      </w:tr>
    </w:tbl>
    <w:p w:rsidR="006E2EAF" w:rsidRDefault="006E2EAF" w:rsidP="006E2EAF">
      <w:pPr>
        <w:tabs>
          <w:tab w:val="left" w:pos="1701"/>
        </w:tabs>
        <w:ind w:left="1701" w:hanging="1276"/>
        <w:jc w:val="both"/>
        <w:rPr>
          <w:color w:val="000000"/>
          <w:sz w:val="20"/>
          <w:szCs w:val="20"/>
        </w:rPr>
      </w:pPr>
    </w:p>
    <w:p w:rsidR="006E2EAF" w:rsidRPr="00B13B2B" w:rsidRDefault="006E2EAF" w:rsidP="006E2EAF">
      <w:pPr>
        <w:tabs>
          <w:tab w:val="left" w:pos="1701"/>
        </w:tabs>
        <w:ind w:left="1701" w:hanging="1276"/>
        <w:jc w:val="center"/>
        <w:rPr>
          <w:rFonts w:eastAsiaTheme="minorHAnsi"/>
          <w:color w:val="000000"/>
          <w:sz w:val="20"/>
          <w:szCs w:val="20"/>
        </w:rPr>
      </w:pPr>
      <w:proofErr w:type="spellStart"/>
      <w:proofErr w:type="gramStart"/>
      <w:r w:rsidRPr="00B13B2B">
        <w:rPr>
          <w:color w:val="000000"/>
          <w:sz w:val="20"/>
          <w:szCs w:val="20"/>
        </w:rPr>
        <w:t>Sumber</w:t>
      </w:r>
      <w:proofErr w:type="spellEnd"/>
      <w:r w:rsidRPr="00B13B2B">
        <w:rPr>
          <w:color w:val="000000"/>
          <w:sz w:val="20"/>
          <w:szCs w:val="20"/>
        </w:rPr>
        <w:t xml:space="preserve"> :</w:t>
      </w:r>
      <w:proofErr w:type="gramEnd"/>
      <w:r w:rsidRPr="00B13B2B">
        <w:rPr>
          <w:color w:val="000000"/>
          <w:sz w:val="20"/>
          <w:szCs w:val="20"/>
        </w:rPr>
        <w:t xml:space="preserve"> </w:t>
      </w:r>
      <w:r w:rsidRPr="00B13B2B">
        <w:rPr>
          <w:color w:val="000000"/>
          <w:sz w:val="20"/>
          <w:szCs w:val="20"/>
          <w:lang w:val="id-ID"/>
        </w:rPr>
        <w:t xml:space="preserve">UPT. </w:t>
      </w:r>
      <w:proofErr w:type="spellStart"/>
      <w:r>
        <w:rPr>
          <w:color w:val="000000"/>
          <w:sz w:val="20"/>
          <w:szCs w:val="20"/>
        </w:rPr>
        <w:t>Rumah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Sakit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Umum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Daerah</w:t>
      </w:r>
      <w:r w:rsidRPr="00B13B2B">
        <w:rPr>
          <w:color w:val="000000"/>
          <w:sz w:val="20"/>
          <w:szCs w:val="20"/>
          <w:lang w:val="id-ID"/>
        </w:rPr>
        <w:t xml:space="preserve"> </w:t>
      </w:r>
      <w:r w:rsidRPr="00B13B2B">
        <w:rPr>
          <w:color w:val="000000"/>
          <w:sz w:val="20"/>
          <w:szCs w:val="20"/>
        </w:rPr>
        <w:t xml:space="preserve"> RAA</w:t>
      </w:r>
      <w:proofErr w:type="gramEnd"/>
      <w:r>
        <w:rPr>
          <w:color w:val="000000"/>
          <w:sz w:val="20"/>
          <w:szCs w:val="20"/>
        </w:rPr>
        <w:t>.</w:t>
      </w:r>
      <w:r w:rsidRPr="00B13B2B">
        <w:rPr>
          <w:color w:val="000000"/>
          <w:sz w:val="20"/>
          <w:szCs w:val="20"/>
        </w:rPr>
        <w:t xml:space="preserve"> </w:t>
      </w:r>
      <w:proofErr w:type="spellStart"/>
      <w:r w:rsidRPr="00B13B2B">
        <w:rPr>
          <w:color w:val="000000"/>
          <w:sz w:val="20"/>
          <w:szCs w:val="20"/>
        </w:rPr>
        <w:t>Soewondo</w:t>
      </w:r>
      <w:proofErr w:type="spellEnd"/>
      <w:r w:rsidRPr="00B13B2B">
        <w:rPr>
          <w:color w:val="000000"/>
          <w:sz w:val="20"/>
          <w:szCs w:val="20"/>
        </w:rPr>
        <w:t xml:space="preserve"> </w:t>
      </w:r>
      <w:proofErr w:type="spellStart"/>
      <w:r w:rsidRPr="00B13B2B">
        <w:rPr>
          <w:color w:val="000000"/>
          <w:sz w:val="20"/>
          <w:szCs w:val="20"/>
        </w:rPr>
        <w:t>Pati</w:t>
      </w:r>
      <w:proofErr w:type="spellEnd"/>
    </w:p>
    <w:p w:rsidR="006E2EAF" w:rsidRPr="00B13B2B" w:rsidRDefault="006E2EAF" w:rsidP="006E2EAF">
      <w:pPr>
        <w:tabs>
          <w:tab w:val="left" w:pos="1701"/>
        </w:tabs>
        <w:ind w:left="1701" w:hanging="1276"/>
        <w:jc w:val="both"/>
        <w:rPr>
          <w:color w:val="000000"/>
          <w:sz w:val="20"/>
          <w:szCs w:val="20"/>
        </w:rPr>
      </w:pPr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AF"/>
    <w:rsid w:val="00340247"/>
    <w:rsid w:val="006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2021-06-28T02:39:00Z</dcterms:created>
  <dcterms:modified xsi:type="dcterms:W3CDTF">2021-06-28T02:40:00Z</dcterms:modified>
</cp:coreProperties>
</file>