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C2" w:rsidRDefault="00785FC2" w:rsidP="00785FC2">
      <w:pPr>
        <w:tabs>
          <w:tab w:val="left" w:pos="0"/>
        </w:tabs>
        <w:spacing w:after="0" w:line="240" w:lineRule="auto"/>
        <w:ind w:left="284" w:right="238"/>
        <w:jc w:val="center"/>
        <w:rPr>
          <w:rFonts w:ascii="Times New Roman" w:hAnsi="Times New Roman" w:cs="Times New Roman"/>
        </w:rPr>
      </w:pPr>
      <w:bookmarkStart w:id="0" w:name="_GoBack"/>
      <w:r w:rsidRPr="00B66BD5">
        <w:rPr>
          <w:rFonts w:ascii="Times New Roman" w:hAnsi="Times New Roman" w:cs="Times New Roman"/>
          <w:lang w:val="id-ID"/>
        </w:rPr>
        <w:t>10 Besar Penyakit Rawat Inap</w:t>
      </w:r>
      <w:r w:rsidRPr="00B66BD5">
        <w:rPr>
          <w:rFonts w:ascii="Times New Roman" w:hAnsi="Times New Roman" w:cs="Times New Roman"/>
        </w:rPr>
        <w:t xml:space="preserve"> di </w:t>
      </w:r>
      <w:r w:rsidRPr="00B66BD5">
        <w:rPr>
          <w:rFonts w:ascii="Times New Roman" w:hAnsi="Times New Roman" w:cs="Times New Roman"/>
          <w:lang w:val="id-ID"/>
        </w:rPr>
        <w:t xml:space="preserve">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gramStart"/>
      <w:r w:rsidRPr="00B66BD5">
        <w:rPr>
          <w:rFonts w:ascii="Times New Roman" w:hAnsi="Times New Roman" w:cs="Times New Roman"/>
        </w:rPr>
        <w:t>Daerah</w:t>
      </w:r>
      <w:r w:rsidRPr="00B66BD5">
        <w:rPr>
          <w:rFonts w:ascii="Times New Roman" w:hAnsi="Times New Roman" w:cs="Times New Roman"/>
          <w:lang w:val="id-ID"/>
        </w:rPr>
        <w:t xml:space="preserve"> </w:t>
      </w:r>
      <w:r w:rsidRPr="00B66BD5">
        <w:rPr>
          <w:rFonts w:ascii="Times New Roman" w:hAnsi="Times New Roman" w:cs="Times New Roman"/>
        </w:rPr>
        <w:t xml:space="preserve"> RAA</w:t>
      </w:r>
      <w:proofErr w:type="gramEnd"/>
      <w:r w:rsidRPr="00B66BD5">
        <w:rPr>
          <w:rFonts w:ascii="Times New Roman" w:hAnsi="Times New Roman" w:cs="Times New Roman"/>
        </w:rPr>
        <w:t xml:space="preserve">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</w:rPr>
        <w:t xml:space="preserve"> 2023</w:t>
      </w:r>
    </w:p>
    <w:bookmarkEnd w:id="0"/>
    <w:p w:rsidR="00785FC2" w:rsidRPr="00B66BD5" w:rsidRDefault="00785FC2" w:rsidP="00785FC2">
      <w:pPr>
        <w:tabs>
          <w:tab w:val="left" w:pos="0"/>
        </w:tabs>
        <w:spacing w:after="0" w:line="240" w:lineRule="auto"/>
        <w:ind w:left="284" w:right="238"/>
        <w:jc w:val="center"/>
        <w:rPr>
          <w:rFonts w:ascii="Times New Roman" w:hAnsi="Times New Roman" w:cs="Times New Roman"/>
        </w:rPr>
      </w:pPr>
    </w:p>
    <w:tbl>
      <w:tblPr>
        <w:tblW w:w="9712" w:type="dxa"/>
        <w:tblInd w:w="-176" w:type="dxa"/>
        <w:tblLook w:val="04A0" w:firstRow="1" w:lastRow="0" w:firstColumn="1" w:lastColumn="0" w:noHBand="0" w:noVBand="1"/>
      </w:tblPr>
      <w:tblGrid>
        <w:gridCol w:w="393"/>
        <w:gridCol w:w="883"/>
        <w:gridCol w:w="6237"/>
        <w:gridCol w:w="990"/>
        <w:gridCol w:w="1209"/>
      </w:tblGrid>
      <w:tr w:rsidR="00785FC2" w:rsidRPr="00B66BD5" w:rsidTr="00785FC2">
        <w:trPr>
          <w:trHeight w:val="24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b/>
                <w:lang w:val="id-ID" w:eastAsia="id-ID"/>
              </w:rPr>
            </w:pPr>
            <w:r w:rsidRPr="00B66BD5">
              <w:rPr>
                <w:rFonts w:ascii="Times New Roman" w:hAnsi="Times New Roman" w:cs="Times New Roman"/>
                <w:b/>
                <w:lang w:val="id-ID" w:eastAsia="id-ID"/>
              </w:rPr>
              <w:t>No.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B66BD5">
              <w:rPr>
                <w:rFonts w:ascii="Times New Roman" w:hAnsi="Times New Roman" w:cs="Times New Roman"/>
                <w:b/>
                <w:bCs/>
                <w:lang w:val="id-ID" w:eastAsia="id-ID"/>
              </w:rPr>
              <w:t>Kode Icd-10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B66BD5">
              <w:rPr>
                <w:rFonts w:ascii="Times New Roman" w:hAnsi="Times New Roman" w:cs="Times New Roman"/>
                <w:b/>
                <w:bCs/>
                <w:lang w:val="id-ID" w:eastAsia="id-ID"/>
              </w:rPr>
              <w:t>Golongan Sebab Sakit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B66BD5">
              <w:rPr>
                <w:rFonts w:ascii="Times New Roman" w:hAnsi="Times New Roman" w:cs="Times New Roman"/>
                <w:b/>
                <w:bCs/>
                <w:lang w:val="id-ID" w:eastAsia="id-ID"/>
              </w:rPr>
              <w:t>Jumlah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id-ID"/>
              </w:rPr>
            </w:pPr>
            <w:r w:rsidRPr="00B66BD5">
              <w:rPr>
                <w:rFonts w:ascii="Times New Roman" w:hAnsi="Times New Roman" w:cs="Times New Roman"/>
                <w:b/>
                <w:bCs/>
                <w:lang w:val="id-ID" w:eastAsia="id-ID"/>
              </w:rPr>
              <w:t>Prosentase</w:t>
            </w:r>
            <w:r w:rsidRPr="00B66BD5">
              <w:rPr>
                <w:rFonts w:ascii="Times New Roman" w:hAnsi="Times New Roman" w:cs="Times New Roman"/>
                <w:b/>
                <w:bCs/>
                <w:lang w:eastAsia="id-ID"/>
              </w:rPr>
              <w:t xml:space="preserve"> (%)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1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I63.9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Cerebral infarction, unspecified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2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A49.9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Bacterial infection, unspecified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3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N18.5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Chronic Kidney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Disease,stage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</w:tr>
      <w:tr w:rsidR="00785FC2" w:rsidRPr="00B66BD5" w:rsidTr="00785FC2">
        <w:trPr>
          <w:trHeight w:val="26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4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N39.0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Urinary tract infection, site not specified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</w:tr>
      <w:tr w:rsidR="00785FC2" w:rsidRPr="00B66BD5" w:rsidTr="00785FC2">
        <w:trPr>
          <w:trHeight w:val="2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5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A09.9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Collitis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2,75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6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E11.9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Non-insulin-dependent diabetes mellitus without complications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7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F20.3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Undifferentiated schizophrenia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8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R10.4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Other and unspecified abdominal pain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9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A91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Dengue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haemorrhagic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fever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1,84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eastAsia="id-ID"/>
              </w:rPr>
            </w:pPr>
            <w:r w:rsidRPr="00B66BD5">
              <w:rPr>
                <w:rFonts w:ascii="Times New Roman" w:hAnsi="Times New Roman" w:cs="Times New Roman"/>
                <w:lang w:val="id-ID" w:eastAsia="id-ID"/>
              </w:rPr>
              <w:t>10</w:t>
            </w:r>
            <w:r w:rsidRPr="00B66BD5">
              <w:rPr>
                <w:rFonts w:ascii="Times New Roman" w:hAnsi="Times New Roman" w:cs="Times New Roman"/>
                <w:lang w:eastAsia="id-ID"/>
              </w:rPr>
              <w:t>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D64.9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Anaemia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>, unspecified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</w:tr>
      <w:tr w:rsidR="00785FC2" w:rsidRPr="00B66BD5" w:rsidTr="00785FC2">
        <w:trPr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FC2" w:rsidRPr="00B66BD5" w:rsidRDefault="00785FC2" w:rsidP="00092DF4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Penyakit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Lainnya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73,77</w:t>
            </w:r>
          </w:p>
        </w:tc>
      </w:tr>
      <w:tr w:rsidR="00785FC2" w:rsidRPr="00B66BD5" w:rsidTr="00785FC2">
        <w:trPr>
          <w:trHeight w:val="27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C2" w:rsidRPr="00B66BD5" w:rsidRDefault="00785FC2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id-ID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bCs/>
                <w:lang w:eastAsia="id-ID"/>
              </w:rPr>
              <w:t>Jumlah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C2" w:rsidRPr="00B66BD5" w:rsidRDefault="00785FC2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66BD5"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FC2" w:rsidRPr="00B66BD5" w:rsidRDefault="00785FC2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785FC2" w:rsidRPr="00B66BD5" w:rsidRDefault="00785FC2" w:rsidP="00785FC2">
      <w:pPr>
        <w:tabs>
          <w:tab w:val="left" w:pos="1701"/>
        </w:tabs>
        <w:ind w:left="1701" w:hanging="127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</w:t>
      </w:r>
      <w:r w:rsidRPr="00B66BD5">
        <w:rPr>
          <w:rFonts w:ascii="Times New Roman" w:hAnsi="Times New Roman" w:cs="Times New Roman"/>
          <w:lang w:val="id-ID"/>
        </w:rPr>
        <w:t xml:space="preserve">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gramStart"/>
      <w:r w:rsidRPr="00B66BD5">
        <w:rPr>
          <w:rFonts w:ascii="Times New Roman" w:hAnsi="Times New Roman" w:cs="Times New Roman"/>
        </w:rPr>
        <w:t>Daerah</w:t>
      </w:r>
      <w:r w:rsidRPr="00B66BD5">
        <w:rPr>
          <w:rFonts w:ascii="Times New Roman" w:hAnsi="Times New Roman" w:cs="Times New Roman"/>
          <w:lang w:val="id-ID"/>
        </w:rPr>
        <w:t xml:space="preserve"> </w:t>
      </w:r>
      <w:r w:rsidRPr="00B66BD5">
        <w:rPr>
          <w:rFonts w:ascii="Times New Roman" w:hAnsi="Times New Roman" w:cs="Times New Roman"/>
        </w:rPr>
        <w:t xml:space="preserve"> RAA</w:t>
      </w:r>
      <w:proofErr w:type="gramEnd"/>
      <w:r w:rsidRPr="00B66BD5">
        <w:rPr>
          <w:rFonts w:ascii="Times New Roman" w:hAnsi="Times New Roman" w:cs="Times New Roman"/>
        </w:rPr>
        <w:t xml:space="preserve">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B35DF7" w:rsidRPr="00785FC2" w:rsidRDefault="00B35DF7" w:rsidP="00785FC2"/>
    <w:sectPr w:rsidR="00B35DF7" w:rsidRPr="00785FC2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2262B0"/>
    <w:rsid w:val="00294F72"/>
    <w:rsid w:val="003E7AC6"/>
    <w:rsid w:val="004C7D5C"/>
    <w:rsid w:val="0057062A"/>
    <w:rsid w:val="00592E7F"/>
    <w:rsid w:val="00785FC2"/>
    <w:rsid w:val="008B063C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2024-03-22T06:55:00Z</dcterms:created>
  <dcterms:modified xsi:type="dcterms:W3CDTF">2024-03-22T06:55:00Z</dcterms:modified>
</cp:coreProperties>
</file>