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9C" w:rsidRDefault="00A0359C" w:rsidP="00A0359C">
      <w:pPr>
        <w:tabs>
          <w:tab w:val="left" w:pos="1560"/>
        </w:tabs>
        <w:ind w:left="1560" w:hanging="1560"/>
        <w:jc w:val="center"/>
        <w:rPr>
          <w:color w:val="000000"/>
        </w:rPr>
      </w:pPr>
      <w:bookmarkStart w:id="0" w:name="_GoBack"/>
      <w:r>
        <w:rPr>
          <w:color w:val="000000"/>
        </w:rPr>
        <w:t xml:space="preserve">10 </w:t>
      </w:r>
      <w:proofErr w:type="spellStart"/>
      <w:r>
        <w:rPr>
          <w:color w:val="000000"/>
        </w:rPr>
        <w:t>Besar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Penyakit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Rawat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Jalan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Rumah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Sakit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Keluarga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Tahun</w:t>
      </w:r>
      <w:proofErr w:type="spellEnd"/>
      <w:r>
        <w:rPr>
          <w:color w:val="000000"/>
        </w:rPr>
        <w:t xml:space="preserve"> 2023</w:t>
      </w:r>
      <w:bookmarkEnd w:id="0"/>
    </w:p>
    <w:tbl>
      <w:tblPr>
        <w:tblW w:w="7465" w:type="dxa"/>
        <w:jc w:val="center"/>
        <w:tblInd w:w="164" w:type="dxa"/>
        <w:tblLayout w:type="fixed"/>
        <w:tblLook w:val="0400" w:firstRow="0" w:lastRow="0" w:firstColumn="0" w:lastColumn="0" w:noHBand="0" w:noVBand="1"/>
      </w:tblPr>
      <w:tblGrid>
        <w:gridCol w:w="420"/>
        <w:gridCol w:w="3945"/>
        <w:gridCol w:w="943"/>
        <w:gridCol w:w="926"/>
        <w:gridCol w:w="1231"/>
      </w:tblGrid>
      <w:tr w:rsidR="00A0359C" w:rsidTr="00A0359C">
        <w:trPr>
          <w:trHeight w:val="293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9C" w:rsidRDefault="00A0359C" w:rsidP="00200322">
            <w:pPr>
              <w:ind w:left="-113" w:right="-8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No.</w:t>
            </w:r>
          </w:p>
        </w:tc>
        <w:tc>
          <w:tcPr>
            <w:tcW w:w="3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59C" w:rsidRDefault="00A0359C" w:rsidP="00200322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Golongan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Sebab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Sakit</w:t>
            </w:r>
            <w:proofErr w:type="spellEnd"/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59C" w:rsidRDefault="00A0359C" w:rsidP="00200322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Kode</w:t>
            </w:r>
            <w:proofErr w:type="spellEnd"/>
            <w:r>
              <w:rPr>
                <w:b/>
                <w:color w:val="000000"/>
              </w:rPr>
              <w:t xml:space="preserve"> Icd-10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59C" w:rsidRDefault="00A0359C" w:rsidP="00200322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Jumlah</w:t>
            </w:r>
            <w:proofErr w:type="spellEnd"/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59C" w:rsidRDefault="00A0359C" w:rsidP="00200322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Prosentase</w:t>
            </w:r>
            <w:proofErr w:type="spellEnd"/>
          </w:p>
        </w:tc>
      </w:tr>
      <w:tr w:rsidR="00A0359C" w:rsidTr="00A0359C">
        <w:trPr>
          <w:trHeight w:val="70"/>
          <w:jc w:val="center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9C" w:rsidRDefault="00A0359C" w:rsidP="00200322">
            <w:pPr>
              <w:ind w:left="-113" w:right="-81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0359C" w:rsidRDefault="00A0359C" w:rsidP="00200322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Tuberculosis of lung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359C" w:rsidRDefault="00A0359C" w:rsidP="002003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A16.2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359C" w:rsidRDefault="00A0359C" w:rsidP="00200322">
            <w:pPr>
              <w:jc w:val="center"/>
              <w:rPr>
                <w:color w:val="000000"/>
              </w:rPr>
            </w:pPr>
            <w:r>
              <w:t>34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59C" w:rsidRDefault="00A0359C" w:rsidP="00200322">
            <w:pPr>
              <w:jc w:val="center"/>
              <w:rPr>
                <w:color w:val="000000"/>
              </w:rPr>
            </w:pPr>
            <w:r>
              <w:t>0</w:t>
            </w:r>
            <w:r>
              <w:t>,</w:t>
            </w:r>
            <w:r>
              <w:t>38</w:t>
            </w:r>
          </w:p>
        </w:tc>
      </w:tr>
      <w:tr w:rsidR="00A0359C" w:rsidTr="00A0359C">
        <w:trPr>
          <w:trHeight w:val="70"/>
          <w:jc w:val="center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9C" w:rsidRDefault="00A0359C" w:rsidP="00200322">
            <w:pPr>
              <w:ind w:left="-113" w:right="-81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0359C" w:rsidRDefault="00A0359C" w:rsidP="00200322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HIV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359C" w:rsidRDefault="00A0359C" w:rsidP="002003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359C" w:rsidRDefault="00A0359C" w:rsidP="00200322">
            <w:pPr>
              <w:jc w:val="center"/>
              <w:rPr>
                <w:color w:val="000000"/>
              </w:rPr>
            </w:pPr>
            <w:r>
              <w:t>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59C" w:rsidRDefault="00A0359C" w:rsidP="00200322">
            <w:pPr>
              <w:jc w:val="center"/>
              <w:rPr>
                <w:color w:val="000000"/>
              </w:rPr>
            </w:pPr>
            <w:r>
              <w:t>0</w:t>
            </w:r>
            <w:r>
              <w:t>,</w:t>
            </w:r>
            <w:r>
              <w:t>28</w:t>
            </w:r>
          </w:p>
        </w:tc>
      </w:tr>
      <w:tr w:rsidR="00A0359C" w:rsidTr="00A0359C">
        <w:trPr>
          <w:trHeight w:val="70"/>
          <w:jc w:val="center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9C" w:rsidRDefault="00A0359C" w:rsidP="00200322">
            <w:pPr>
              <w:ind w:left="-113" w:right="-81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0359C" w:rsidRDefault="00A0359C" w:rsidP="00200322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Calculus of Kidney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359C" w:rsidRDefault="00A0359C" w:rsidP="002003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N20.0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359C" w:rsidRDefault="00A0359C" w:rsidP="00200322">
            <w:pPr>
              <w:jc w:val="center"/>
              <w:rPr>
                <w:color w:val="000000"/>
              </w:rPr>
            </w:pPr>
            <w:r>
              <w:t>1</w:t>
            </w:r>
            <w:r>
              <w:t>.</w:t>
            </w:r>
            <w:r>
              <w:t>378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59C" w:rsidRDefault="00A0359C" w:rsidP="00200322">
            <w:pPr>
              <w:jc w:val="center"/>
              <w:rPr>
                <w:color w:val="000000"/>
              </w:rPr>
            </w:pPr>
            <w:r>
              <w:t>15</w:t>
            </w:r>
            <w:r>
              <w:t>,</w:t>
            </w:r>
            <w:r>
              <w:t>59</w:t>
            </w:r>
          </w:p>
        </w:tc>
      </w:tr>
      <w:tr w:rsidR="00A0359C" w:rsidTr="00A0359C">
        <w:trPr>
          <w:trHeight w:val="70"/>
          <w:jc w:val="center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9C" w:rsidRDefault="00A0359C" w:rsidP="00200322">
            <w:pPr>
              <w:ind w:left="-113" w:right="-81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0359C" w:rsidRDefault="00A0359C" w:rsidP="00200322">
            <w:pPr>
              <w:ind w:left="-57" w:right="-5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Congestuve</w:t>
            </w:r>
            <w:proofErr w:type="spellEnd"/>
            <w:r>
              <w:rPr>
                <w:color w:val="000000"/>
              </w:rPr>
              <w:t xml:space="preserve"> Heart </w:t>
            </w:r>
            <w:proofErr w:type="spellStart"/>
            <w:r>
              <w:rPr>
                <w:color w:val="000000"/>
              </w:rPr>
              <w:t>Failur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359C" w:rsidRDefault="00A0359C" w:rsidP="002003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359C" w:rsidRDefault="00A0359C" w:rsidP="00200322">
            <w:pPr>
              <w:jc w:val="center"/>
              <w:rPr>
                <w:color w:val="000000"/>
              </w:rPr>
            </w:pPr>
            <w:r>
              <w:t>2</w:t>
            </w:r>
            <w:r>
              <w:t>.</w:t>
            </w:r>
            <w:r>
              <w:t>053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59C" w:rsidRDefault="00A0359C" w:rsidP="00200322">
            <w:pPr>
              <w:jc w:val="center"/>
              <w:rPr>
                <w:color w:val="000000"/>
              </w:rPr>
            </w:pPr>
            <w:r>
              <w:t>23</w:t>
            </w:r>
            <w:r>
              <w:t>,</w:t>
            </w:r>
            <w:r>
              <w:t>22</w:t>
            </w:r>
          </w:p>
        </w:tc>
      </w:tr>
      <w:tr w:rsidR="00A0359C" w:rsidTr="00A0359C">
        <w:trPr>
          <w:trHeight w:val="70"/>
          <w:jc w:val="center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9C" w:rsidRDefault="00A0359C" w:rsidP="00200322">
            <w:pPr>
              <w:ind w:left="-113" w:right="-81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0359C" w:rsidRDefault="00A0359C" w:rsidP="00200322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Other Disorder of lacrimal gland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359C" w:rsidRDefault="00A0359C" w:rsidP="002003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H04.1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359C" w:rsidRDefault="00A0359C" w:rsidP="00200322">
            <w:pPr>
              <w:jc w:val="center"/>
              <w:rPr>
                <w:color w:val="000000"/>
              </w:rPr>
            </w:pPr>
            <w:r>
              <w:t>1</w:t>
            </w:r>
            <w:r>
              <w:t>.</w:t>
            </w:r>
            <w:r>
              <w:t>554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59C" w:rsidRDefault="00A0359C" w:rsidP="00200322">
            <w:pPr>
              <w:jc w:val="center"/>
              <w:rPr>
                <w:color w:val="000000"/>
              </w:rPr>
            </w:pPr>
            <w:r>
              <w:t>17</w:t>
            </w:r>
            <w:r>
              <w:t>,</w:t>
            </w:r>
            <w:r>
              <w:t>58</w:t>
            </w:r>
          </w:p>
        </w:tc>
      </w:tr>
      <w:tr w:rsidR="00A0359C" w:rsidTr="00A0359C">
        <w:trPr>
          <w:trHeight w:val="70"/>
          <w:jc w:val="center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9C" w:rsidRDefault="00A0359C" w:rsidP="00200322">
            <w:pPr>
              <w:ind w:left="-113" w:right="-81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0359C" w:rsidRDefault="00A0359C" w:rsidP="00200322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Hyperplasia </w:t>
            </w:r>
            <w:proofErr w:type="spellStart"/>
            <w:r>
              <w:rPr>
                <w:color w:val="000000"/>
              </w:rPr>
              <w:t>Prostat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359C" w:rsidRDefault="00A0359C" w:rsidP="002003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359C" w:rsidRDefault="00A0359C" w:rsidP="00200322">
            <w:pPr>
              <w:jc w:val="center"/>
              <w:rPr>
                <w:color w:val="000000"/>
              </w:rPr>
            </w:pPr>
            <w:r>
              <w:t>648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59C" w:rsidRDefault="00A0359C" w:rsidP="00200322">
            <w:pPr>
              <w:jc w:val="center"/>
              <w:rPr>
                <w:color w:val="000000"/>
              </w:rPr>
            </w:pPr>
            <w:r>
              <w:t>7</w:t>
            </w:r>
            <w:r>
              <w:t>,</w:t>
            </w:r>
            <w:r>
              <w:t>33</w:t>
            </w:r>
          </w:p>
        </w:tc>
      </w:tr>
      <w:tr w:rsidR="00A0359C" w:rsidTr="00A0359C">
        <w:trPr>
          <w:trHeight w:val="70"/>
          <w:jc w:val="center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9C" w:rsidRDefault="00A0359C" w:rsidP="00200322">
            <w:pPr>
              <w:ind w:left="-113" w:right="-81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0359C" w:rsidRDefault="00A0359C" w:rsidP="00200322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Senile Incipient Cataract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359C" w:rsidRDefault="00A0359C" w:rsidP="002003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H25.0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359C" w:rsidRDefault="00A0359C" w:rsidP="00200322">
            <w:pPr>
              <w:jc w:val="center"/>
              <w:rPr>
                <w:color w:val="000000"/>
              </w:rPr>
            </w:pPr>
            <w:r>
              <w:t>771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59C" w:rsidRDefault="00A0359C" w:rsidP="00200322">
            <w:pPr>
              <w:jc w:val="center"/>
              <w:rPr>
                <w:color w:val="000000"/>
              </w:rPr>
            </w:pPr>
            <w:r>
              <w:t>8</w:t>
            </w:r>
            <w:r>
              <w:t>,</w:t>
            </w:r>
            <w:r>
              <w:t>72</w:t>
            </w:r>
          </w:p>
        </w:tc>
      </w:tr>
      <w:tr w:rsidR="00A0359C" w:rsidTr="00A0359C">
        <w:trPr>
          <w:trHeight w:val="277"/>
          <w:jc w:val="center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9C" w:rsidRDefault="00A0359C" w:rsidP="00200322">
            <w:pPr>
              <w:ind w:left="-113" w:right="-81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0359C" w:rsidRDefault="00A0359C" w:rsidP="00200322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Open Wound of </w:t>
            </w:r>
            <w:proofErr w:type="spellStart"/>
            <w:r>
              <w:rPr>
                <w:color w:val="000000"/>
              </w:rPr>
              <w:t>Unspesified</w:t>
            </w:r>
            <w:proofErr w:type="spellEnd"/>
            <w:r>
              <w:rPr>
                <w:color w:val="000000"/>
              </w:rPr>
              <w:t xml:space="preserve"> Body Region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359C" w:rsidRDefault="00A0359C" w:rsidP="002003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T14.0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359C" w:rsidRDefault="00A0359C" w:rsidP="00200322">
            <w:pPr>
              <w:jc w:val="center"/>
              <w:rPr>
                <w:color w:val="000000"/>
              </w:rPr>
            </w:pPr>
            <w:r>
              <w:t>413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59C" w:rsidRDefault="00A0359C" w:rsidP="00200322">
            <w:pPr>
              <w:jc w:val="center"/>
              <w:rPr>
                <w:color w:val="000000"/>
              </w:rPr>
            </w:pPr>
            <w:r>
              <w:t>4</w:t>
            </w:r>
            <w:r>
              <w:t>,</w:t>
            </w:r>
            <w:r>
              <w:t>67</w:t>
            </w:r>
          </w:p>
        </w:tc>
      </w:tr>
      <w:tr w:rsidR="00A0359C" w:rsidTr="00A0359C">
        <w:trPr>
          <w:trHeight w:val="70"/>
          <w:jc w:val="center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9C" w:rsidRDefault="00A0359C" w:rsidP="00200322">
            <w:pPr>
              <w:ind w:left="-113" w:right="-81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0359C" w:rsidRDefault="00A0359C" w:rsidP="00200322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Angina Pectoris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359C" w:rsidRDefault="00A0359C" w:rsidP="002003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359C" w:rsidRDefault="00A0359C" w:rsidP="00200322">
            <w:pPr>
              <w:jc w:val="center"/>
              <w:rPr>
                <w:color w:val="000000"/>
              </w:rPr>
            </w:pPr>
            <w:r>
              <w:t>825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59C" w:rsidRDefault="00A0359C" w:rsidP="00200322">
            <w:pPr>
              <w:jc w:val="center"/>
              <w:rPr>
                <w:color w:val="000000"/>
              </w:rPr>
            </w:pPr>
            <w:r>
              <w:t>9</w:t>
            </w:r>
            <w:r>
              <w:t>,</w:t>
            </w:r>
            <w:r>
              <w:t>33</w:t>
            </w:r>
          </w:p>
        </w:tc>
      </w:tr>
      <w:tr w:rsidR="00A0359C" w:rsidTr="00A0359C">
        <w:trPr>
          <w:trHeight w:val="70"/>
          <w:jc w:val="center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59C" w:rsidRDefault="00A0359C" w:rsidP="00200322">
            <w:pPr>
              <w:ind w:left="-113" w:right="-81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0359C" w:rsidRDefault="00A0359C" w:rsidP="00200322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Necrosis of Pulp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359C" w:rsidRDefault="00A0359C" w:rsidP="002003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K04.1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359C" w:rsidRDefault="00A0359C" w:rsidP="00200322">
            <w:pPr>
              <w:jc w:val="center"/>
              <w:rPr>
                <w:color w:val="000000"/>
              </w:rPr>
            </w:pPr>
            <w:r>
              <w:t>1</w:t>
            </w:r>
            <w:r>
              <w:t>.</w:t>
            </w:r>
            <w:r>
              <w:t>138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59C" w:rsidRDefault="00A0359C" w:rsidP="00200322">
            <w:pPr>
              <w:jc w:val="center"/>
              <w:rPr>
                <w:color w:val="000000"/>
              </w:rPr>
            </w:pPr>
            <w:r>
              <w:t>12</w:t>
            </w:r>
            <w:r>
              <w:t>,</w:t>
            </w:r>
            <w:r>
              <w:t>87</w:t>
            </w:r>
          </w:p>
        </w:tc>
      </w:tr>
      <w:tr w:rsidR="00A0359C" w:rsidTr="00A0359C">
        <w:trPr>
          <w:trHeight w:val="70"/>
          <w:jc w:val="center"/>
        </w:trPr>
        <w:tc>
          <w:tcPr>
            <w:tcW w:w="53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359C" w:rsidRDefault="00A0359C" w:rsidP="00200322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Jumlah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59C" w:rsidRDefault="00A0359C" w:rsidP="00200322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8</w:t>
            </w:r>
            <w:r>
              <w:rPr>
                <w:b/>
              </w:rPr>
              <w:t>.</w:t>
            </w:r>
            <w:r>
              <w:rPr>
                <w:b/>
              </w:rPr>
              <w:t>839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359C" w:rsidRDefault="00A0359C" w:rsidP="00200322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100.00</w:t>
            </w:r>
          </w:p>
        </w:tc>
      </w:tr>
    </w:tbl>
    <w:p w:rsidR="00A0359C" w:rsidRDefault="00A0359C" w:rsidP="00A0359C">
      <w:pPr>
        <w:tabs>
          <w:tab w:val="left" w:pos="1701"/>
        </w:tabs>
        <w:ind w:left="1701" w:hanging="1134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Sumber</w:t>
      </w:r>
      <w:proofErr w:type="spellEnd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Rumah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Sakit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Keluarga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</w:t>
      </w:r>
      <w:proofErr w:type="spellEnd"/>
    </w:p>
    <w:p w:rsidR="00B35DF7" w:rsidRPr="00A0359C" w:rsidRDefault="00B35DF7" w:rsidP="00A0359C"/>
    <w:sectPr w:rsidR="00B35DF7" w:rsidRPr="00A0359C" w:rsidSect="008259A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AB"/>
    <w:rsid w:val="0000707C"/>
    <w:rsid w:val="00050D7D"/>
    <w:rsid w:val="000C4086"/>
    <w:rsid w:val="001C608C"/>
    <w:rsid w:val="00213CB2"/>
    <w:rsid w:val="002353C6"/>
    <w:rsid w:val="002404F5"/>
    <w:rsid w:val="002B5392"/>
    <w:rsid w:val="002B5574"/>
    <w:rsid w:val="00305B6C"/>
    <w:rsid w:val="003372D8"/>
    <w:rsid w:val="003643A9"/>
    <w:rsid w:val="0037480F"/>
    <w:rsid w:val="003A7794"/>
    <w:rsid w:val="003E25C8"/>
    <w:rsid w:val="004204AD"/>
    <w:rsid w:val="00437C9C"/>
    <w:rsid w:val="0045198F"/>
    <w:rsid w:val="00471083"/>
    <w:rsid w:val="00543EF6"/>
    <w:rsid w:val="005619B0"/>
    <w:rsid w:val="005851B9"/>
    <w:rsid w:val="005D432C"/>
    <w:rsid w:val="007C5614"/>
    <w:rsid w:val="008259AB"/>
    <w:rsid w:val="009023EF"/>
    <w:rsid w:val="00A0359C"/>
    <w:rsid w:val="00A743C0"/>
    <w:rsid w:val="00AC477B"/>
    <w:rsid w:val="00AD6758"/>
    <w:rsid w:val="00B35DF7"/>
    <w:rsid w:val="00B92581"/>
    <w:rsid w:val="00C24C8F"/>
    <w:rsid w:val="00C57D67"/>
    <w:rsid w:val="00CC69AA"/>
    <w:rsid w:val="00CE6643"/>
    <w:rsid w:val="00D0184D"/>
    <w:rsid w:val="00DD12B6"/>
    <w:rsid w:val="00E25448"/>
    <w:rsid w:val="00E3061F"/>
    <w:rsid w:val="00F35896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AB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259A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39">
    <w:name w:val="Table Grid39"/>
    <w:basedOn w:val="TableNormal"/>
    <w:next w:val="TableGrid"/>
    <w:uiPriority w:val="59"/>
    <w:rsid w:val="008259AB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25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AB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259A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39">
    <w:name w:val="Table Grid39"/>
    <w:basedOn w:val="TableNormal"/>
    <w:next w:val="TableGrid"/>
    <w:uiPriority w:val="59"/>
    <w:rsid w:val="008259AB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25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2</cp:revision>
  <dcterms:created xsi:type="dcterms:W3CDTF">2024-02-06T04:17:00Z</dcterms:created>
  <dcterms:modified xsi:type="dcterms:W3CDTF">2024-02-06T04:17:00Z</dcterms:modified>
</cp:coreProperties>
</file>