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B2" w:rsidRDefault="00583EB2" w:rsidP="00583EB2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  <w:bookmarkStart w:id="0" w:name="_GoBack"/>
      <w:proofErr w:type="spellStart"/>
      <w:r w:rsidRPr="00E02240">
        <w:rPr>
          <w:sz w:val="20"/>
          <w:szCs w:val="20"/>
        </w:rPr>
        <w:t>Angka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Kejadian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Kasus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Penyakit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Tidak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Menular</w:t>
      </w:r>
      <w:proofErr w:type="spellEnd"/>
      <w:r w:rsidRPr="00E02240">
        <w:rPr>
          <w:sz w:val="20"/>
          <w:szCs w:val="20"/>
        </w:rPr>
        <w:t xml:space="preserve"> di UPT. </w:t>
      </w:r>
      <w:proofErr w:type="spellStart"/>
      <w:r w:rsidRPr="00E02240">
        <w:rPr>
          <w:sz w:val="20"/>
          <w:szCs w:val="20"/>
        </w:rPr>
        <w:t>Rumah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Sakit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Umum</w:t>
      </w:r>
      <w:proofErr w:type="spellEnd"/>
      <w:r w:rsidRPr="00E02240">
        <w:rPr>
          <w:sz w:val="20"/>
          <w:szCs w:val="20"/>
        </w:rPr>
        <w:t xml:space="preserve"> Daerah RAA. </w:t>
      </w:r>
      <w:proofErr w:type="spellStart"/>
      <w:r w:rsidRPr="00E02240">
        <w:rPr>
          <w:sz w:val="20"/>
          <w:szCs w:val="20"/>
        </w:rPr>
        <w:t>Soewondo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Pati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Tahun</w:t>
      </w:r>
      <w:proofErr w:type="spellEnd"/>
      <w:r w:rsidRPr="00E02240">
        <w:rPr>
          <w:sz w:val="20"/>
          <w:szCs w:val="20"/>
        </w:rPr>
        <w:t xml:space="preserve"> 2020</w:t>
      </w:r>
    </w:p>
    <w:bookmarkEnd w:id="0"/>
    <w:p w:rsidR="00583EB2" w:rsidRPr="00E02240" w:rsidRDefault="00583EB2" w:rsidP="00583EB2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</w:p>
    <w:tbl>
      <w:tblPr>
        <w:tblStyle w:val="TableGrid"/>
        <w:tblW w:w="609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00"/>
        <w:gridCol w:w="1988"/>
        <w:gridCol w:w="1190"/>
        <w:gridCol w:w="1400"/>
        <w:gridCol w:w="1117"/>
      </w:tblGrid>
      <w:tr w:rsidR="00583EB2" w:rsidRPr="00E02240" w:rsidTr="00583EB2">
        <w:trPr>
          <w:jc w:val="center"/>
        </w:trPr>
        <w:tc>
          <w:tcPr>
            <w:tcW w:w="400" w:type="dxa"/>
            <w:vMerge w:val="restart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88" w:type="dxa"/>
            <w:vMerge w:val="restart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590" w:type="dxa"/>
            <w:gridSpan w:val="2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117" w:type="dxa"/>
            <w:vMerge w:val="restart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583EB2" w:rsidRPr="00E02240" w:rsidTr="00583EB2">
        <w:trPr>
          <w:jc w:val="center"/>
        </w:trPr>
        <w:tc>
          <w:tcPr>
            <w:tcW w:w="400" w:type="dxa"/>
            <w:vMerge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400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17" w:type="dxa"/>
            <w:vMerge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EB2" w:rsidRPr="00E02240" w:rsidTr="00583EB2">
        <w:trPr>
          <w:jc w:val="center"/>
        </w:trPr>
        <w:tc>
          <w:tcPr>
            <w:tcW w:w="400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8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Melitus</w:t>
            </w:r>
            <w:proofErr w:type="spellEnd"/>
          </w:p>
        </w:tc>
        <w:tc>
          <w:tcPr>
            <w:tcW w:w="1190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115</w:t>
            </w:r>
          </w:p>
        </w:tc>
        <w:tc>
          <w:tcPr>
            <w:tcW w:w="1400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176</w:t>
            </w:r>
          </w:p>
        </w:tc>
        <w:tc>
          <w:tcPr>
            <w:tcW w:w="1117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291</w:t>
            </w:r>
          </w:p>
        </w:tc>
      </w:tr>
      <w:tr w:rsidR="00583EB2" w:rsidRPr="00E02240" w:rsidTr="00583EB2">
        <w:trPr>
          <w:jc w:val="center"/>
        </w:trPr>
        <w:tc>
          <w:tcPr>
            <w:tcW w:w="400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8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190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99</w:t>
            </w:r>
          </w:p>
        </w:tc>
        <w:tc>
          <w:tcPr>
            <w:tcW w:w="1400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109</w:t>
            </w:r>
          </w:p>
        </w:tc>
        <w:tc>
          <w:tcPr>
            <w:tcW w:w="1117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208</w:t>
            </w:r>
          </w:p>
        </w:tc>
      </w:tr>
      <w:tr w:rsidR="00583EB2" w:rsidRPr="00E02240" w:rsidTr="00583EB2">
        <w:trPr>
          <w:jc w:val="center"/>
        </w:trPr>
        <w:tc>
          <w:tcPr>
            <w:tcW w:w="400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8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1190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503</w:t>
            </w:r>
          </w:p>
        </w:tc>
        <w:tc>
          <w:tcPr>
            <w:tcW w:w="1400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277</w:t>
            </w:r>
          </w:p>
        </w:tc>
        <w:tc>
          <w:tcPr>
            <w:tcW w:w="1117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780</w:t>
            </w:r>
          </w:p>
        </w:tc>
      </w:tr>
      <w:tr w:rsidR="00583EB2" w:rsidRPr="00E02240" w:rsidTr="00583EB2">
        <w:trPr>
          <w:jc w:val="center"/>
        </w:trPr>
        <w:tc>
          <w:tcPr>
            <w:tcW w:w="400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8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190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330</w:t>
            </w:r>
          </w:p>
        </w:tc>
        <w:tc>
          <w:tcPr>
            <w:tcW w:w="1400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230</w:t>
            </w:r>
          </w:p>
        </w:tc>
        <w:tc>
          <w:tcPr>
            <w:tcW w:w="1117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560</w:t>
            </w:r>
          </w:p>
        </w:tc>
      </w:tr>
      <w:tr w:rsidR="00583EB2" w:rsidRPr="00E02240" w:rsidTr="00583EB2">
        <w:trPr>
          <w:jc w:val="center"/>
        </w:trPr>
        <w:tc>
          <w:tcPr>
            <w:tcW w:w="400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8" w:type="dxa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Penyakit</w:t>
            </w:r>
            <w:proofErr w:type="spellEnd"/>
            <w:r w:rsidRPr="00E0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240">
              <w:rPr>
                <w:rFonts w:ascii="Times New Roman" w:hAnsi="Times New Roman" w:cs="Times New Roman"/>
                <w:sz w:val="20"/>
                <w:szCs w:val="20"/>
              </w:rPr>
              <w:t>Ginjal</w:t>
            </w:r>
            <w:proofErr w:type="spellEnd"/>
          </w:p>
        </w:tc>
        <w:tc>
          <w:tcPr>
            <w:tcW w:w="1190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238</w:t>
            </w:r>
          </w:p>
        </w:tc>
        <w:tc>
          <w:tcPr>
            <w:tcW w:w="1400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307</w:t>
            </w:r>
          </w:p>
        </w:tc>
        <w:tc>
          <w:tcPr>
            <w:tcW w:w="1117" w:type="dxa"/>
            <w:vAlign w:val="bottom"/>
          </w:tcPr>
          <w:p w:rsidR="00583EB2" w:rsidRPr="00E02240" w:rsidRDefault="00583EB2" w:rsidP="005747E0">
            <w:pPr>
              <w:jc w:val="center"/>
              <w:rPr>
                <w:sz w:val="20"/>
                <w:szCs w:val="20"/>
              </w:rPr>
            </w:pPr>
            <w:r w:rsidRPr="00E02240">
              <w:rPr>
                <w:sz w:val="20"/>
                <w:szCs w:val="20"/>
              </w:rPr>
              <w:t>545</w:t>
            </w:r>
          </w:p>
        </w:tc>
      </w:tr>
      <w:tr w:rsidR="00583EB2" w:rsidRPr="00E02240" w:rsidTr="00583EB2">
        <w:trPr>
          <w:jc w:val="center"/>
        </w:trPr>
        <w:tc>
          <w:tcPr>
            <w:tcW w:w="2388" w:type="dxa"/>
            <w:gridSpan w:val="2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90" w:type="dxa"/>
            <w:vAlign w:val="bottom"/>
          </w:tcPr>
          <w:p w:rsidR="00583EB2" w:rsidRPr="00E02240" w:rsidRDefault="00583EB2" w:rsidP="005747E0">
            <w:pPr>
              <w:jc w:val="center"/>
              <w:rPr>
                <w:b/>
                <w:sz w:val="20"/>
                <w:szCs w:val="20"/>
              </w:rPr>
            </w:pPr>
            <w:r w:rsidRPr="00E02240">
              <w:rPr>
                <w:b/>
                <w:sz w:val="20"/>
                <w:szCs w:val="20"/>
              </w:rPr>
              <w:t>1285</w:t>
            </w:r>
          </w:p>
        </w:tc>
        <w:tc>
          <w:tcPr>
            <w:tcW w:w="1400" w:type="dxa"/>
            <w:vAlign w:val="bottom"/>
          </w:tcPr>
          <w:p w:rsidR="00583EB2" w:rsidRPr="00E02240" w:rsidRDefault="00583EB2" w:rsidP="005747E0">
            <w:pPr>
              <w:jc w:val="center"/>
              <w:rPr>
                <w:b/>
                <w:sz w:val="20"/>
                <w:szCs w:val="20"/>
              </w:rPr>
            </w:pPr>
            <w:r w:rsidRPr="00E02240">
              <w:rPr>
                <w:b/>
                <w:sz w:val="20"/>
                <w:szCs w:val="20"/>
              </w:rPr>
              <w:t>1099</w:t>
            </w:r>
          </w:p>
        </w:tc>
        <w:tc>
          <w:tcPr>
            <w:tcW w:w="1117" w:type="dxa"/>
            <w:vAlign w:val="bottom"/>
          </w:tcPr>
          <w:p w:rsidR="00583EB2" w:rsidRPr="00E02240" w:rsidRDefault="00583EB2" w:rsidP="005747E0">
            <w:pPr>
              <w:jc w:val="center"/>
              <w:rPr>
                <w:b/>
                <w:sz w:val="20"/>
                <w:szCs w:val="20"/>
              </w:rPr>
            </w:pPr>
            <w:r w:rsidRPr="00E02240">
              <w:rPr>
                <w:b/>
                <w:sz w:val="20"/>
                <w:szCs w:val="20"/>
              </w:rPr>
              <w:t>2384</w:t>
            </w:r>
          </w:p>
        </w:tc>
      </w:tr>
      <w:tr w:rsidR="00583EB2" w:rsidRPr="00E02240" w:rsidTr="00583EB2">
        <w:trPr>
          <w:jc w:val="center"/>
        </w:trPr>
        <w:tc>
          <w:tcPr>
            <w:tcW w:w="2388" w:type="dxa"/>
            <w:gridSpan w:val="2"/>
          </w:tcPr>
          <w:p w:rsidR="00583EB2" w:rsidRPr="00E02240" w:rsidRDefault="00583EB2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02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90" w:type="dxa"/>
            <w:vAlign w:val="center"/>
          </w:tcPr>
          <w:p w:rsidR="00583EB2" w:rsidRPr="00E02240" w:rsidRDefault="00583EB2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02240">
              <w:rPr>
                <w:b/>
                <w:sz w:val="20"/>
                <w:szCs w:val="20"/>
              </w:rPr>
              <w:t>1.168</w:t>
            </w:r>
          </w:p>
        </w:tc>
        <w:tc>
          <w:tcPr>
            <w:tcW w:w="1400" w:type="dxa"/>
            <w:vAlign w:val="center"/>
          </w:tcPr>
          <w:p w:rsidR="00583EB2" w:rsidRPr="00E02240" w:rsidRDefault="00583EB2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02240">
              <w:rPr>
                <w:b/>
                <w:sz w:val="20"/>
                <w:szCs w:val="20"/>
              </w:rPr>
              <w:t>1.201</w:t>
            </w:r>
          </w:p>
        </w:tc>
        <w:tc>
          <w:tcPr>
            <w:tcW w:w="1117" w:type="dxa"/>
            <w:vAlign w:val="center"/>
          </w:tcPr>
          <w:p w:rsidR="00583EB2" w:rsidRPr="00E02240" w:rsidRDefault="00583EB2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02240">
              <w:rPr>
                <w:b/>
                <w:sz w:val="20"/>
                <w:szCs w:val="20"/>
              </w:rPr>
              <w:t>2.369</w:t>
            </w:r>
          </w:p>
        </w:tc>
      </w:tr>
    </w:tbl>
    <w:p w:rsidR="00583EB2" w:rsidRDefault="00583EB2" w:rsidP="00583EB2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583EB2" w:rsidRPr="00E02240" w:rsidRDefault="00583EB2" w:rsidP="00583EB2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E02240">
        <w:rPr>
          <w:sz w:val="20"/>
          <w:szCs w:val="20"/>
        </w:rPr>
        <w:t>Sumber</w:t>
      </w:r>
      <w:proofErr w:type="spellEnd"/>
      <w:r w:rsidRPr="00E02240">
        <w:rPr>
          <w:sz w:val="20"/>
          <w:szCs w:val="20"/>
        </w:rPr>
        <w:t xml:space="preserve"> :</w:t>
      </w:r>
      <w:proofErr w:type="gramEnd"/>
      <w:r w:rsidRPr="00E02240">
        <w:rPr>
          <w:sz w:val="20"/>
          <w:szCs w:val="20"/>
        </w:rPr>
        <w:t xml:space="preserve"> UPT. </w:t>
      </w:r>
      <w:proofErr w:type="spellStart"/>
      <w:r w:rsidRPr="00E02240">
        <w:rPr>
          <w:sz w:val="20"/>
          <w:szCs w:val="20"/>
        </w:rPr>
        <w:t>Rumah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Sakit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Umum</w:t>
      </w:r>
      <w:proofErr w:type="spellEnd"/>
      <w:r w:rsidRPr="00E02240">
        <w:rPr>
          <w:sz w:val="20"/>
          <w:szCs w:val="20"/>
        </w:rPr>
        <w:t xml:space="preserve"> Daerah RAA. </w:t>
      </w:r>
      <w:proofErr w:type="spellStart"/>
      <w:r w:rsidRPr="00E02240">
        <w:rPr>
          <w:sz w:val="20"/>
          <w:szCs w:val="20"/>
        </w:rPr>
        <w:t>Soewondo</w:t>
      </w:r>
      <w:proofErr w:type="spellEnd"/>
      <w:r w:rsidRPr="00E02240">
        <w:rPr>
          <w:sz w:val="20"/>
          <w:szCs w:val="20"/>
        </w:rPr>
        <w:t xml:space="preserve"> </w:t>
      </w:r>
      <w:proofErr w:type="spellStart"/>
      <w:r w:rsidRPr="00E02240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B2"/>
    <w:rsid w:val="00340247"/>
    <w:rsid w:val="0058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3E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8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83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3E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8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8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2021-06-28T02:28:00Z</dcterms:created>
  <dcterms:modified xsi:type="dcterms:W3CDTF">2021-06-28T02:29:00Z</dcterms:modified>
</cp:coreProperties>
</file>