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5" w:rsidRDefault="00607B95" w:rsidP="00607B9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607B95">
        <w:rPr>
          <w:rFonts w:ascii="Times New Roman" w:eastAsia="Times New Roman" w:hAnsi="Times New Roman" w:cs="Times New Roman"/>
          <w:b/>
          <w:color w:val="000000"/>
        </w:rPr>
        <w:t>Jumlah Industri Besar, Menengah, Kecil dan Mikro di Kabupaten Pati Tahun 202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</w:p>
    <w:bookmarkEnd w:id="0"/>
    <w:p w:rsidR="00607B95" w:rsidRPr="00607B95" w:rsidRDefault="00607B95" w:rsidP="00607B9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1200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666"/>
        <w:gridCol w:w="4232"/>
        <w:gridCol w:w="643"/>
        <w:gridCol w:w="1109"/>
        <w:gridCol w:w="713"/>
        <w:gridCol w:w="850"/>
        <w:gridCol w:w="851"/>
        <w:gridCol w:w="851"/>
        <w:gridCol w:w="851"/>
      </w:tblGrid>
      <w:tr w:rsidR="00607B95" w:rsidTr="00306EE6">
        <w:trPr>
          <w:gridAfter w:val="2"/>
          <w:wAfter w:w="1702" w:type="dxa"/>
          <w:trHeight w:val="320"/>
          <w:tblHeader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KBLI</w:t>
            </w:r>
          </w:p>
        </w:tc>
        <w:tc>
          <w:tcPr>
            <w:tcW w:w="4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Jenis Industri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Besar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Menengah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Kecil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Mikro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JML</w:t>
            </w:r>
          </w:p>
        </w:tc>
      </w:tr>
      <w:tr w:rsidR="00607B95" w:rsidTr="00306EE6">
        <w:trPr>
          <w:gridAfter w:val="2"/>
          <w:wAfter w:w="1702" w:type="dxa"/>
          <w:trHeight w:val="260"/>
          <w:tblHeader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(2)</w:t>
            </w:r>
          </w:p>
        </w:tc>
        <w:tc>
          <w:tcPr>
            <w:tcW w:w="4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(4)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(5)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(6)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(8)</w:t>
            </w:r>
          </w:p>
        </w:tc>
      </w:tr>
      <w:tr w:rsidR="00607B95" w:rsidTr="00306EE6">
        <w:trPr>
          <w:gridAfter w:val="2"/>
          <w:wAfter w:w="1702" w:type="dxa"/>
          <w:trHeight w:val="4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dan Pengawetan Produk Daging dan Daging Unggas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49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dan Pengawetan Ikan dan Biota Air  (Bukan Udang) Dalam Kaleng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2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Berbasis Lumatan Biota Air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33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Pelumatan Buah-buahan Dan Sayuran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24</w:t>
            </w:r>
          </w:p>
        </w:tc>
      </w:tr>
      <w:tr w:rsidR="00607B95" w:rsidTr="00306EE6">
        <w:trPr>
          <w:gridAfter w:val="2"/>
          <w:wAfter w:w="1702" w:type="dxa"/>
          <w:trHeight w:val="50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Pengeringan Buah-buahan Dan Sayuran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</w:tr>
      <w:tr w:rsidR="00607B95" w:rsidTr="00306EE6">
        <w:trPr>
          <w:gridAfter w:val="2"/>
          <w:wAfter w:w="1702" w:type="dxa"/>
          <w:trHeight w:val="63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dan Pengawetan Buah-buahan dan Sayuran Dalam Kaleng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1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Sari Buah Dan Sayuran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63</w:t>
            </w:r>
          </w:p>
        </w:tc>
      </w:tr>
      <w:tr w:rsidR="00607B95" w:rsidTr="00306EE6">
        <w:trPr>
          <w:gridAfter w:val="2"/>
          <w:wAfter w:w="1702" w:type="dxa"/>
          <w:trHeight w:val="22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Tempe Kedelai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95</w:t>
            </w:r>
          </w:p>
        </w:tc>
      </w:tr>
      <w:tr w:rsidR="00607B95" w:rsidTr="00306EE6">
        <w:trPr>
          <w:gridAfter w:val="2"/>
          <w:wAfter w:w="1702" w:type="dxa"/>
          <w:trHeight w:val="19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Tahu Kedelai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79</w:t>
            </w:r>
          </w:p>
        </w:tc>
      </w:tr>
      <w:tr w:rsidR="00607B95" w:rsidTr="00306EE6">
        <w:trPr>
          <w:gridAfter w:val="2"/>
          <w:wAfter w:w="1702" w:type="dxa"/>
          <w:trHeight w:val="6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dan Pengawetan Kedelai dan Kacang-kacangan Lainnya Selain Tahu dan Tempe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607B95" w:rsidTr="00306EE6">
        <w:trPr>
          <w:gridAfter w:val="2"/>
          <w:wAfter w:w="1702" w:type="dxa"/>
          <w:trHeight w:val="69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dan Pengawetan Lainnya Buah-buahan Dan Sayuran Bukan Kacang-kacangan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46</w:t>
            </w:r>
          </w:p>
        </w:tc>
      </w:tr>
      <w:tr w:rsidR="00607B95" w:rsidTr="00306EE6">
        <w:trPr>
          <w:gridAfter w:val="2"/>
          <w:wAfter w:w="1702" w:type="dxa"/>
          <w:trHeight w:val="2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Minyak Ikan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Pelet Kelapa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5266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6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Es Krim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05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05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</w:tr>
      <w:tr w:rsidR="00607B95" w:rsidTr="00306EE6">
        <w:trPr>
          <w:gridAfter w:val="2"/>
          <w:wAfter w:w="1702" w:type="dxa"/>
          <w:trHeight w:val="5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Es Sejenisnya Yang Dapat Dimakan (Bukan Es Batu dan Es Balok)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58</w:t>
            </w:r>
          </w:p>
        </w:tc>
      </w:tr>
      <w:tr w:rsidR="00607B95" w:rsidTr="00306EE6">
        <w:trPr>
          <w:gridAfter w:val="2"/>
          <w:wAfter w:w="1702" w:type="dxa"/>
          <w:trHeight w:val="37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Produk dari Susu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065B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7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Penggilingan Gandum dan Serelia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B7DD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B7DD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B7DD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B7DD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B7DD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36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Industri Penggilingan Aneka  Umbi Dan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Sayuran (Termasuk Rhizoma)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64</w:t>
            </w:r>
          </w:p>
        </w:tc>
      </w:tr>
      <w:tr w:rsidR="00607B95" w:rsidTr="00306EE6">
        <w:trPr>
          <w:gridAfter w:val="2"/>
          <w:wAfter w:w="1702" w:type="dxa"/>
          <w:trHeight w:val="37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Tepung Campuran dan Adonan Tepung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F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51</w:t>
            </w:r>
          </w:p>
        </w:tc>
      </w:tr>
      <w:tr w:rsidR="00607B95" w:rsidTr="00306EE6">
        <w:trPr>
          <w:gridAfter w:val="2"/>
          <w:wAfter w:w="1702" w:type="dxa"/>
          <w:trHeight w:val="19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Makanan Sereal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</w:tr>
      <w:tr w:rsidR="00607B95" w:rsidTr="00306EE6">
        <w:trPr>
          <w:gridAfter w:val="2"/>
          <w:wAfter w:w="1702" w:type="dxa"/>
          <w:trHeight w:val="21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10616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Tepung Terigu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771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2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Pati Ubi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176</w:t>
            </w:r>
          </w:p>
        </w:tc>
      </w:tr>
      <w:tr w:rsidR="00607B95" w:rsidTr="00306EE6">
        <w:trPr>
          <w:gridAfter w:val="2"/>
          <w:wAfter w:w="1702" w:type="dxa"/>
          <w:trHeight w:val="32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Pati dan Produk Pati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</w:t>
            </w:r>
          </w:p>
        </w:tc>
      </w:tr>
      <w:tr w:rsidR="00607B95" w:rsidTr="00306EE6">
        <w:trPr>
          <w:gridAfter w:val="2"/>
          <w:wAfter w:w="1702" w:type="dxa"/>
          <w:trHeight w:val="46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Penggilingan Padi Dan Penyosohan Beras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87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218</w:t>
            </w:r>
          </w:p>
        </w:tc>
      </w:tr>
      <w:tr w:rsidR="00607B95" w:rsidTr="00306EE6">
        <w:trPr>
          <w:gridAfter w:val="2"/>
          <w:wAfter w:w="1702" w:type="dxa"/>
          <w:trHeight w:val="46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Penggilingan Dan Pembersihan Jagung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25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Pati Beras dan Jagung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30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Roti Dan Kue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5E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824</w:t>
            </w:r>
          </w:p>
        </w:tc>
      </w:tr>
      <w:tr w:rsidR="00607B95" w:rsidTr="00306EE6">
        <w:trPr>
          <w:gridAfter w:val="2"/>
          <w:wAfter w:w="1702" w:type="dxa"/>
          <w:trHeight w:val="26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Gula Pasir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2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Gula Merah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70C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22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Sirop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13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13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13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13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13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</w:tr>
      <w:tr w:rsidR="00607B95" w:rsidTr="00306EE6">
        <w:trPr>
          <w:gridAfter w:val="2"/>
          <w:wAfter w:w="1702" w:type="dxa"/>
          <w:trHeight w:val="39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Gula Lainnya Bukan Sirop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CA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CA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CA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CA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CA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55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Makanan Dari Cokelat Dan Kembang Gula dari Coklat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23FE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23FE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23FE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23FE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23FE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</w:tr>
      <w:tr w:rsidR="00607B95" w:rsidTr="00306EE6">
        <w:trPr>
          <w:gridAfter w:val="2"/>
          <w:wAfter w:w="1702" w:type="dxa"/>
          <w:trHeight w:val="31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Manisan Buah-buahan Dan Sayuran Kering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E52F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E52F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E52F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E52F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E52F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</w:tr>
      <w:tr w:rsidR="00607B95" w:rsidTr="00306EE6">
        <w:trPr>
          <w:gridAfter w:val="2"/>
          <w:wAfter w:w="1702" w:type="dxa"/>
          <w:trHeight w:val="22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Kembang Gula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36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Makaroni, Mie Dan Produk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35</w:t>
            </w:r>
          </w:p>
        </w:tc>
      </w:tr>
      <w:tr w:rsidR="00607B95" w:rsidTr="00306EE6">
        <w:trPr>
          <w:gridAfter w:val="2"/>
          <w:wAfter w:w="1702" w:type="dxa"/>
          <w:trHeight w:val="3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Makanan dan Masakan Olahan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3074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506</w:t>
            </w:r>
          </w:p>
        </w:tc>
      </w:tr>
      <w:tr w:rsidR="00607B95" w:rsidTr="00306EE6">
        <w:trPr>
          <w:gridAfter w:val="2"/>
          <w:wAfter w:w="1702" w:type="dxa"/>
          <w:trHeight w:val="17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Kopi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1C3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1C3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1C3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1C3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1C3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279</w:t>
            </w:r>
          </w:p>
        </w:tc>
      </w:tr>
      <w:tr w:rsidR="00607B95" w:rsidTr="00306EE6">
        <w:trPr>
          <w:gridAfter w:val="2"/>
          <w:wAfter w:w="1702" w:type="dxa"/>
          <w:trHeight w:val="19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Herbal (herb infusion)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50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50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50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50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8650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2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Teh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24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Kecap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610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</w:tr>
      <w:tr w:rsidR="00607B95" w:rsidTr="00306EE6">
        <w:trPr>
          <w:gridAfter w:val="2"/>
          <w:wAfter w:w="1702" w:type="dxa"/>
          <w:trHeight w:val="36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Bumbu Masak Dan Penyedap Masakan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53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53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53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53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853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129</w:t>
            </w:r>
          </w:p>
        </w:tc>
      </w:tr>
      <w:tr w:rsidR="00607B95" w:rsidTr="00306EE6">
        <w:trPr>
          <w:gridAfter w:val="2"/>
          <w:wAfter w:w="1702" w:type="dxa"/>
          <w:trHeight w:val="26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Masak Dari Kelapa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318C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318C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318C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318C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318C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7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Garam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94D8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94D8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94D8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94D8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94D8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148</w:t>
            </w:r>
          </w:p>
        </w:tc>
      </w:tr>
      <w:tr w:rsidR="00607B95" w:rsidTr="00306EE6">
        <w:trPr>
          <w:gridAfter w:val="2"/>
          <w:wAfter w:w="1702" w:type="dxa"/>
          <w:trHeight w:val="20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Masak 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972C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972C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972C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972C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972C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266</w:t>
            </w:r>
          </w:p>
        </w:tc>
      </w:tr>
      <w:tr w:rsidR="00607B95" w:rsidTr="00306EE6">
        <w:trPr>
          <w:gridAfter w:val="2"/>
          <w:wAfter w:w="1702" w:type="dxa"/>
          <w:trHeight w:val="2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Makanan Bayi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23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Kue Basah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383</w:t>
            </w:r>
          </w:p>
        </w:tc>
      </w:tr>
      <w:tr w:rsidR="00607B95" w:rsidTr="00306EE6">
        <w:trPr>
          <w:gridAfter w:val="2"/>
          <w:wAfter w:w="1702" w:type="dxa"/>
          <w:trHeight w:val="68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Makanan Dari Kedele Dan Kacang-kacangan Lainnya Bukan Kecap, Tempe Dan Tahu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74</w:t>
            </w:r>
          </w:p>
        </w:tc>
      </w:tr>
      <w:tr w:rsidR="00607B95" w:rsidTr="00306EE6">
        <w:trPr>
          <w:gridAfter w:val="2"/>
          <w:wAfter w:w="1702" w:type="dxa"/>
          <w:trHeight w:val="50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Kerupuk, Keripik, Peyek Dan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17A8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1101</w:t>
            </w:r>
          </w:p>
        </w:tc>
      </w:tr>
      <w:tr w:rsidR="00607B95" w:rsidTr="00306EE6">
        <w:trPr>
          <w:gridAfter w:val="2"/>
          <w:wAfter w:w="1702" w:type="dxa"/>
          <w:trHeight w:val="24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Dodol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27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Makanan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C75E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422</w:t>
            </w:r>
          </w:p>
        </w:tc>
      </w:tr>
      <w:tr w:rsidR="00607B95" w:rsidTr="00306EE6">
        <w:trPr>
          <w:gridAfter w:val="2"/>
          <w:wAfter w:w="1702" w:type="dxa"/>
          <w:trHeight w:val="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Ransum Makanan Hewan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18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Konsentrat Makanan Hewan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607B95" w:rsidTr="00306EE6">
        <w:trPr>
          <w:gridAfter w:val="2"/>
          <w:wAfter w:w="1702" w:type="dxa"/>
          <w:trHeight w:val="24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Minuman Ringan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B43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156</w:t>
            </w:r>
          </w:p>
        </w:tc>
      </w:tr>
      <w:tr w:rsidR="00607B95" w:rsidTr="00306EE6">
        <w:trPr>
          <w:gridAfter w:val="2"/>
          <w:wAfter w:w="1702" w:type="dxa"/>
          <w:trHeight w:val="2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Air Kemasan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Air Minum Isi Ulang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1215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90</w:t>
            </w:r>
          </w:p>
        </w:tc>
      </w:tr>
      <w:tr w:rsidR="00607B95" w:rsidTr="00306EE6">
        <w:trPr>
          <w:gridAfter w:val="2"/>
          <w:wAfter w:w="1702" w:type="dxa"/>
          <w:trHeight w:val="6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Minuman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376</w:t>
            </w:r>
          </w:p>
        </w:tc>
      </w:tr>
      <w:tr w:rsidR="00607B95" w:rsidTr="00306EE6">
        <w:trPr>
          <w:gridAfter w:val="2"/>
          <w:wAfter w:w="1702" w:type="dxa"/>
          <w:trHeight w:val="19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Sigaret Kretek Tangan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</w:tr>
      <w:tr w:rsidR="00607B95" w:rsidTr="00306EE6">
        <w:trPr>
          <w:gridAfter w:val="2"/>
          <w:wAfter w:w="1702" w:type="dxa"/>
          <w:trHeight w:val="21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Rokok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Bumbu Rokok Serta Kelengkapan Rokok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62FD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0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Pemintalan Benang Jahit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23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Pencetakan Kain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18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Batik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55A5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36</w:t>
            </w:r>
          </w:p>
        </w:tc>
      </w:tr>
      <w:tr w:rsidR="00607B95" w:rsidTr="00306EE6">
        <w:trPr>
          <w:gridAfter w:val="2"/>
          <w:wAfter w:w="1702" w:type="dxa"/>
          <w:trHeight w:val="28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Kain Rajutan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1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Kain Sulaman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255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56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Jadi Tekstil Untuk Keperluan Rumah Tangga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</w:t>
            </w:r>
          </w:p>
        </w:tc>
      </w:tr>
      <w:tr w:rsidR="00607B95" w:rsidTr="00306EE6">
        <w:trPr>
          <w:gridAfter w:val="2"/>
          <w:wAfter w:w="1702" w:type="dxa"/>
          <w:trHeight w:val="26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Bantal dan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</w:tr>
      <w:tr w:rsidR="00607B95" w:rsidTr="00306EE6">
        <w:trPr>
          <w:gridAfter w:val="2"/>
          <w:wAfter w:w="1702" w:type="dxa"/>
          <w:trHeight w:val="23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Jadi Rajutan dan Sulaman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4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Jadi Tekstil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7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Tali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1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Tali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54A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8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Yang Menghasilkan Kain Keperluan Industri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7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13995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Kapuk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</w:tr>
      <w:tr w:rsidR="00607B95" w:rsidTr="00306EE6">
        <w:trPr>
          <w:gridAfter w:val="2"/>
          <w:wAfter w:w="1702" w:type="dxa"/>
          <w:trHeight w:val="25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13996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Kain Tulle dan Kain Jaring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6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Pakaian Jadi (Konveksi) Dari Tekstil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120</w:t>
            </w:r>
          </w:p>
        </w:tc>
      </w:tr>
      <w:tr w:rsidR="00607B95" w:rsidTr="00306EE6">
        <w:trPr>
          <w:gridAfter w:val="2"/>
          <w:wAfter w:w="1702" w:type="dxa"/>
          <w:trHeight w:val="2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Pakaian Jadi (Konveksi) Dari Kulit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7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Penjahitan Dan Pembuatan Pakaian Sesuai Pesanan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321</w:t>
            </w:r>
          </w:p>
        </w:tc>
      </w:tr>
      <w:tr w:rsidR="00607B95" w:rsidTr="00306EE6">
        <w:trPr>
          <w:gridAfter w:val="2"/>
          <w:wAfter w:w="1702" w:type="dxa"/>
          <w:trHeight w:val="3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Perlengkapan Pakaian Dari Tekstil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7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21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Pakaian Jadi Rajutan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D57A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D57A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D57A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D57A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D57A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</w:tr>
      <w:tr w:rsidR="00607B95" w:rsidTr="00306EE6">
        <w:trPr>
          <w:gridAfter w:val="2"/>
          <w:wAfter w:w="1702" w:type="dxa"/>
          <w:trHeight w:val="22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Pakaian Jadi Sulaman/Bordir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</w:tr>
      <w:tr w:rsidR="00607B95" w:rsidTr="00306EE6">
        <w:trPr>
          <w:gridAfter w:val="2"/>
          <w:wAfter w:w="1702" w:type="dxa"/>
          <w:trHeight w:val="46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Alas Kaki Untuk Keperluan Sehari-hari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2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Sepatu Olahraga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50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Sepatu Teknik Lapangan/Keperluan Industri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9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Partikel Kayu dan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23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Bangunan Dari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0EA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16</w:t>
            </w:r>
          </w:p>
        </w:tc>
      </w:tr>
      <w:tr w:rsidR="00607B95" w:rsidTr="00306EE6">
        <w:trPr>
          <w:gridAfter w:val="2"/>
          <w:wAfter w:w="1702" w:type="dxa"/>
          <w:trHeight w:val="12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Wadah Dari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44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Anyaman Dari Rotan Dan Bambu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46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Anyaman Dari Tanaman Bukan Rotan Dan Bambu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55F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46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Kerajinan Ukiran Dari Kayu Bukan Mebeller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</w:tr>
      <w:tr w:rsidR="00607B95" w:rsidTr="00306EE6">
        <w:trPr>
          <w:gridAfter w:val="2"/>
          <w:wAfter w:w="1702" w:type="dxa"/>
          <w:trHeight w:val="46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Dapur Dari Kayu, Rotan Dan Bambu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29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Kayu Bakar dan Pelet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2157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8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Kayu, Rotan, Gabus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213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213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213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213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213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17</w:t>
            </w:r>
          </w:p>
        </w:tc>
      </w:tr>
      <w:tr w:rsidR="00607B95" w:rsidTr="00306EE6">
        <w:trPr>
          <w:gridAfter w:val="2"/>
          <w:wAfter w:w="1702" w:type="dxa"/>
          <w:trHeight w:val="19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Bubur Kertas (Pulp)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34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Kertas dan Papan Kertas Bergelombang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4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Kemasan Dan Kotak Dari Kertas Dan Karton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16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Kertas Tissue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Pencetakan Umum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1653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36</w:t>
            </w:r>
          </w:p>
        </w:tc>
      </w:tr>
      <w:tr w:rsidR="00607B95" w:rsidTr="00306EE6">
        <w:trPr>
          <w:gridAfter w:val="2"/>
          <w:wAfter w:w="1702" w:type="dxa"/>
          <w:trHeight w:val="36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Pencetakan 3D Printing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25A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25A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25A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25A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25A3F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34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Kegiatan Jasa Penunjang Pencetakan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F60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F60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F60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F60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F60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</w:tr>
      <w:tr w:rsidR="00607B95" w:rsidTr="00306EE6">
        <w:trPr>
          <w:gridAfter w:val="2"/>
          <w:wAfter w:w="1702" w:type="dxa"/>
          <w:trHeight w:val="30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Reproduksi Media Rekaman Film Dan Video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6E0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6E0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6E0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6E0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6E0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4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Dari Hasil Kilang Minyak Bumi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11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Briket Batu Bara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3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Kimia Dasar Anorganik Pigmen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7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Kimia Dasar Anorganik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66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Kimia Dasar Organik Yang Bersumber Dari Hasil Pertanian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</w:tr>
      <w:tr w:rsidR="00607B95" w:rsidTr="00306EE6">
        <w:trPr>
          <w:gridAfter w:val="2"/>
          <w:wAfter w:w="1702" w:type="dxa"/>
          <w:trHeight w:val="5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Pupuk Alam/Non Sintetis Hara Makro Primer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38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Pupuk Buatan Majemuk Hara Makro Primer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3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Pupuk Buatan Campuran Hara Makro Primer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Media Tanam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7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Pupuk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16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Karet Buatan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5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Sabun Dan Bahan Pembersih Keperluan Rumah Tangga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36</w:t>
            </w:r>
          </w:p>
        </w:tc>
      </w:tr>
      <w:tr w:rsidR="00607B95" w:rsidTr="00306EE6">
        <w:trPr>
          <w:gridAfter w:val="2"/>
          <w:wAfter w:w="1702" w:type="dxa"/>
          <w:trHeight w:val="36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Kosmetik Untuk Manusia, Termasuk Pasta Gigi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642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</w:tr>
      <w:tr w:rsidR="00607B95" w:rsidTr="00306EE6">
        <w:trPr>
          <w:gridAfter w:val="2"/>
          <w:wAfter w:w="1702" w:type="dxa"/>
          <w:trHeight w:val="14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Minyak Atsiri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0F6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0F6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0F6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0F6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40F6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8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Farmasi Untuk Manusia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28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Bahan Baku Obat Tradisional untuk Manusia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7757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50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Produk Obat Tradisional untuk Manusia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07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07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07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07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079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23</w:t>
            </w:r>
          </w:p>
        </w:tc>
      </w:tr>
      <w:tr w:rsidR="00607B95" w:rsidTr="00306EE6">
        <w:trPr>
          <w:gridAfter w:val="2"/>
          <w:wAfter w:w="1702" w:type="dxa"/>
          <w:trHeight w:val="10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Vulkanisir Ban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373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373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373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373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3739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49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Karet Untuk Keperluan Industri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0B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0B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0B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0B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110B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0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Plastik Untuk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300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300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300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300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300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4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Plastik Untuk Pengemasan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16</w:t>
            </w:r>
          </w:p>
        </w:tc>
      </w:tr>
      <w:tr w:rsidR="00607B95" w:rsidTr="00306EE6">
        <w:trPr>
          <w:gridAfter w:val="2"/>
          <w:wAfter w:w="1702" w:type="dxa"/>
          <w:trHeight w:val="22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Plastik Lembaran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52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Perlengkapan Dan Peralatan Rumah Tangga (tidak Termasuk Furnitur)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51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Dan Peralatan Teknik/Industri Dari Plastik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1136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0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Kaca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17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17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17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17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17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7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Tahan Api Dari Tanah Liat/Keramik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Batu Bata Dari Tanah Liat/Keramik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66C6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62</w:t>
            </w:r>
          </w:p>
        </w:tc>
      </w:tr>
      <w:tr w:rsidR="00607B95" w:rsidTr="00306EE6">
        <w:trPr>
          <w:gridAfter w:val="2"/>
          <w:wAfter w:w="1702" w:type="dxa"/>
          <w:trHeight w:val="24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Genteng Dari Tanah Liat/Keramik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55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Bahan Bangunan Dari Tanah Liat/Keramik Bukan Batu Bata Dan Genteng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</w:tr>
      <w:tr w:rsidR="00607B95" w:rsidTr="00306EE6">
        <w:trPr>
          <w:gridAfter w:val="2"/>
          <w:wAfter w:w="1702" w:type="dxa"/>
          <w:trHeight w:val="8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Semen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E50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Semen Dan Kapur Untuk Konstruksi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5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Asbes Untuk Keperluan Bahan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F13B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Mortar atau Beton Siap Pakai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607B95" w:rsidTr="00306EE6">
        <w:trPr>
          <w:gridAfter w:val="2"/>
          <w:wAfter w:w="1702" w:type="dxa"/>
          <w:trHeight w:val="56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Marmer Dan Granit Untuk Keperluan Rumah Tangga Dan Pajangan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9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23963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Batu Untuk Keperluan Rumah Tangga, Pajangan, dan Bahan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B10A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</w:tr>
      <w:tr w:rsidR="00607B95" w:rsidTr="00306EE6">
        <w:trPr>
          <w:gridAfter w:val="2"/>
          <w:wAfter w:w="1702" w:type="dxa"/>
          <w:trHeight w:val="65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23969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Marmer, Granit Dan Batu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B23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B23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B23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B23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9B238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Galian Bukan Logam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6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Besi Dan Baja Dasar (Iron And Steel Making)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56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Pipa Dan Sambungan Pipa Dari Baja Dan Besi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147AA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7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Pembuatan Logam Dasar Bukan Besi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B0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B0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B0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B0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B085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42</w:t>
            </w:r>
          </w:p>
        </w:tc>
      </w:tr>
      <w:tr w:rsidR="00607B95" w:rsidTr="00306EE6">
        <w:trPr>
          <w:gridAfter w:val="2"/>
          <w:wAfter w:w="1702" w:type="dxa"/>
          <w:trHeight w:val="28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Penggilingan Logam Bukan Besi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6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Pipa Dan Sambungan Pipa Dari Logam Bukan Besi Dan Baja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7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Pengecoran Besi Dan Baja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</w:tr>
      <w:tr w:rsidR="00607B95" w:rsidTr="00306EE6">
        <w:trPr>
          <w:gridAfter w:val="2"/>
          <w:wAfter w:w="1702" w:type="dxa"/>
          <w:trHeight w:val="34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Pengecoran Logam Bukan Besi Dan Baja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58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Logam Bukan Aluminium Siap Pasang Untuk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</w:tr>
      <w:tr w:rsidR="00607B95" w:rsidTr="00306EE6">
        <w:trPr>
          <w:gridAfter w:val="2"/>
          <w:wAfter w:w="1702" w:type="dxa"/>
          <w:trHeight w:val="43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Logam Aluminium Siap Pasang Untuk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8124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24</w:t>
            </w:r>
          </w:p>
        </w:tc>
      </w:tr>
      <w:tr w:rsidR="00607B95" w:rsidTr="00306EE6">
        <w:trPr>
          <w:gridAfter w:val="2"/>
          <w:wAfter w:w="1702" w:type="dxa"/>
          <w:trHeight w:val="3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Konstruksi Berat Siap Pasang Dari Baja Untuk Bangunan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1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Dari Logam Siap Pasang Untuk Konstruksi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B0FA8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</w:t>
            </w:r>
          </w:p>
        </w:tc>
      </w:tr>
      <w:tr w:rsidR="00607B95" w:rsidTr="00306EE6">
        <w:trPr>
          <w:gridAfter w:val="2"/>
          <w:wAfter w:w="1702" w:type="dxa"/>
          <w:trHeight w:val="5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Jasa Industri Untuk Berbagai Pengerjaan Khusus Logam Dan Barang Dari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39</w:t>
            </w:r>
          </w:p>
        </w:tc>
      </w:tr>
      <w:tr w:rsidR="00607B95" w:rsidTr="00306EE6">
        <w:trPr>
          <w:gridAfter w:val="2"/>
          <w:wAfter w:w="1702" w:type="dxa"/>
          <w:trHeight w:val="65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25932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Potong dan Perkakas Tangan Pertukangan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Potong Dan Perkakas Tangan Yang Digunakan Dalam Rumah Tangga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8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 Umum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45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 Dapur Dan Peralatan Meja Dari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9710D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79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Keperluan Rumah Tangga Dari Logam Bukan Peralatan Dapur dan Peralatan Meja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824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824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824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824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824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22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Pembuatan Profil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0E579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0E579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0E579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0E579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0E579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12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Logam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546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546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546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546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6546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607B95" w:rsidTr="00306EE6">
        <w:trPr>
          <w:gridAfter w:val="2"/>
          <w:wAfter w:w="1702" w:type="dxa"/>
          <w:trHeight w:val="51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Semi Konduktor Dan Komponen Elektronik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5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Komputer Dan/Atau Perakitan Komputer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2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Perlengkapan Komputer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76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 Perekam, Penerima dan Pengganda Audio Dan Video, Bukan Industri Televisi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9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 Audio dan Video Elektronik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454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15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Ukur Dan Alat Uji Manual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0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 Fotografi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9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Motor Listrik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2B14F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34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Kabel Listrik Dan Elektronik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7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Perlengkapan Kabel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2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Pompa Lainnya, Kompresor, Kran dan Klep/Katup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A9324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18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Bearing, Roda Gigi dan Elemen Penggerak Mesin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E4CF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E4CF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E4CF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E4CF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E4CF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1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28179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dan Peralatan Kantor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0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28180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Perkakas Tangan Yang Digerakkan Tenaga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5074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8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28192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Timbangan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12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12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12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12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812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9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Untuk Keperluan Umum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188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188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188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188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A1887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49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dan Perkakas Mesin Untuk Pengerjaan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496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496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496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496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B496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48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dan Perkakas Mesin Untuk Pengerjaan Bahan Bukan Logam Dan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A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A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A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A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31A2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dan Perkakas Mesin Untuk Pengelasan Yang Menggunakan Arus Listrik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248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248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248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248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24810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26</w:t>
            </w:r>
          </w:p>
        </w:tc>
      </w:tr>
      <w:tr w:rsidR="00607B95" w:rsidTr="00306EE6">
        <w:trPr>
          <w:gridAfter w:val="2"/>
          <w:wAfter w:w="1702" w:type="dxa"/>
          <w:trHeight w:val="43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Penambangan, Penggalian Dan Konstruksi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9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Pengolahan Makanan, Minuman Dan Tembakau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0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Jahit Serta Mesin Cuci Dan Mesin Pengering Untuk Keperluan Niaga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47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28264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Jarum Mesin Jahit, Rajut, Bordir Dan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21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Mesin Percetakan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73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Karoseri Kendaraan Bermotor Roda Empat Atau Lebih dan Industri Trailer dan Semi Trailer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7BE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46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Suku Cadang dan Aksesori Kendaraan Bermotor Roda Empat Atau Lebih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A062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A062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A062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A062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DA062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Kapal Dan Perahu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C6FC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C6FC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C6FC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C6FC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8C6FC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47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Peralatan, Perlengkapan Dan Bagian Kapal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17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Sepeda Motor Roda Dua Dan Tiga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8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Furnitur Dari Kayu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124</w:t>
            </w:r>
          </w:p>
        </w:tc>
      </w:tr>
      <w:tr w:rsidR="00607B95" w:rsidTr="00306EE6">
        <w:trPr>
          <w:gridAfter w:val="2"/>
          <w:wAfter w:w="1702" w:type="dxa"/>
          <w:trHeight w:val="21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Furnitur Dari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D27A1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9</w:t>
            </w:r>
          </w:p>
        </w:tc>
      </w:tr>
      <w:tr w:rsidR="00607B95" w:rsidTr="00306EE6">
        <w:trPr>
          <w:gridAfter w:val="2"/>
          <w:wAfter w:w="1702" w:type="dxa"/>
          <w:trHeight w:val="19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Furnitur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01B2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01B2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01B2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01B2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F01B2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</w:t>
            </w:r>
          </w:p>
        </w:tc>
      </w:tr>
      <w:tr w:rsidR="00607B95" w:rsidTr="00306EE6">
        <w:trPr>
          <w:gridAfter w:val="2"/>
          <w:wAfter w:w="1702" w:type="dxa"/>
          <w:trHeight w:val="50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Barang Perhiasan Dari Logam Mulia Untuk Keperluan Pribadi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6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Musik Tradisional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0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Mainan Anak-anak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4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Alat Tulis Dan Gambar Termasuk Perlengkapannya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5165EB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21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Kerajinan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47B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47B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47B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47B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4E47B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29</w:t>
            </w:r>
          </w:p>
        </w:tc>
      </w:tr>
      <w:tr w:rsidR="00607B95" w:rsidTr="00306EE6">
        <w:trPr>
          <w:gridAfter w:val="2"/>
          <w:wAfter w:w="1702" w:type="dxa"/>
          <w:trHeight w:val="15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Serat Sabut Kelapa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25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32909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Industri Pengolahan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</w:tr>
      <w:tr w:rsidR="00607B95" w:rsidTr="00306EE6">
        <w:trPr>
          <w:gridAfter w:val="2"/>
          <w:wAfter w:w="1702" w:type="dxa"/>
          <w:trHeight w:val="77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Produk Logam Siap Pasang Untuk Bangunan, Tangki, Tandon Air Dan Generator Uap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42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Produk Logam Pabrikasi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3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Mesin Untuk Keperluan Umum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38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Mesin Untuk Keperluan Khusus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6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33131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Alat Ukur, Alat Uji dan Peralatan Navigasi Dan Pengontrol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43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Motor Listrik, Generator Dan Transformator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0E56E9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32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Baterai Dan Akumulator Listrik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35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Peralatan Listrik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47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Kapal, Perahu Dan Bangunan Terapung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64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Alat Angkutan Lainnya, Bukan Kendaraan Bermotor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21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Peralatan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49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Instalasi/Pemasangan Mesin dan Peralatan Industri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B0DB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</w:tr>
      <w:tr w:rsidR="00607B95" w:rsidTr="00306EE6">
        <w:trPr>
          <w:gridAfter w:val="2"/>
          <w:wAfter w:w="1702" w:type="dxa"/>
          <w:trHeight w:val="20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Produksi 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00E1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00E1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00E1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00E1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600E1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32</w:t>
            </w:r>
          </w:p>
        </w:tc>
      </w:tr>
      <w:tr w:rsidR="00607B95" w:rsidTr="00306EE6">
        <w:trPr>
          <w:gridAfter w:val="2"/>
          <w:wAfter w:w="1702" w:type="dxa"/>
          <w:trHeight w:val="22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Produksi Kompos Sampah Organik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64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Pemulihan Material Barang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740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17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Pemulihan Material Barang Bukan Logam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4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Remediasi dan Pengelolaan Limbah dan Sampah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0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45201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Mobil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73</w:t>
            </w:r>
          </w:p>
        </w:tc>
      </w:tr>
      <w:tr w:rsidR="00607B95" w:rsidTr="00306EE6">
        <w:trPr>
          <w:gridAfter w:val="2"/>
          <w:wAfter w:w="1702" w:type="dxa"/>
          <w:trHeight w:val="22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Dan Perawatan Sepeda Motor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150</w:t>
            </w:r>
          </w:p>
        </w:tc>
      </w:tr>
      <w:tr w:rsidR="00607B95" w:rsidTr="00306EE6">
        <w:trPr>
          <w:gridAfter w:val="2"/>
          <w:wAfter w:w="1702" w:type="dxa"/>
          <w:trHeight w:val="31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47772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Perdagangan Eceran Gas Elpiji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3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47773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Perdagangan Eceran Bahan Kimia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</w:tr>
      <w:tr w:rsidR="00607B95" w:rsidTr="00306EE6">
        <w:trPr>
          <w:gridAfter w:val="2"/>
          <w:wAfter w:w="1702" w:type="dxa"/>
          <w:trHeight w:val="55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Penerbitan Surat Kabar, Jurnal Dan Buletin Atau Majalah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27</w:t>
            </w:r>
          </w:p>
        </w:tc>
      </w:tr>
      <w:tr w:rsidR="00607B95" w:rsidTr="00306EE6">
        <w:trPr>
          <w:gridAfter w:val="2"/>
          <w:wAfter w:w="1702" w:type="dxa"/>
          <w:trHeight w:val="18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 Penerbitan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20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Penerbitan piranti lunak (Software)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</w:t>
            </w:r>
          </w:p>
        </w:tc>
      </w:tr>
      <w:tr w:rsidR="00607B95" w:rsidTr="00306EE6">
        <w:trPr>
          <w:gridAfter w:val="2"/>
          <w:wAfter w:w="1702" w:type="dxa"/>
          <w:trHeight w:val="28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Pengembangan Video game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50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Pengembangan Aplikasi Perdagangan Melalui Internet (E-Commerce)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20</w:t>
            </w:r>
          </w:p>
        </w:tc>
      </w:tr>
      <w:tr w:rsidR="00607B95" w:rsidTr="00306EE6">
        <w:trPr>
          <w:gridAfter w:val="2"/>
          <w:wAfter w:w="1702" w:type="dxa"/>
          <w:trHeight w:val="23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Pemrograman Komputer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16</w:t>
            </w:r>
          </w:p>
        </w:tc>
      </w:tr>
      <w:tr w:rsidR="00607B95" w:rsidTr="00306EE6">
        <w:trPr>
          <w:gridAfter w:val="2"/>
          <w:wAfter w:w="1702" w:type="dxa"/>
          <w:trHeight w:val="21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Konsultasi Keamanan Informasi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</w:tr>
      <w:tr w:rsidR="00607B95" w:rsidTr="00306EE6">
        <w:trPr>
          <w:gridAfter w:val="2"/>
          <w:wAfter w:w="1702" w:type="dxa"/>
          <w:trHeight w:val="46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62029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Konsultasi Komputer dan Manajemen Fasilitas Komputer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32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62090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Teknologi Informasi Dan Jasa Komputer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13</w:t>
            </w:r>
          </w:p>
        </w:tc>
      </w:tr>
      <w:tr w:rsidR="00607B95" w:rsidTr="00306EE6">
        <w:trPr>
          <w:gridAfter w:val="2"/>
          <w:wAfter w:w="1702" w:type="dxa"/>
          <w:trHeight w:val="18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Pengolahan Data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12</w:t>
            </w:r>
          </w:p>
        </w:tc>
      </w:tr>
      <w:tr w:rsidR="00607B95" w:rsidTr="00306EE6">
        <w:trPr>
          <w:gridAfter w:val="2"/>
          <w:wAfter w:w="1702" w:type="dxa"/>
          <w:trHeight w:val="19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Hosting dan Ybdi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40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Portal Web Dan/Atau Platform Digital Tanpa Tujuan Komersial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6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71102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Keinsinyuran dan Konsultasi Teknis YBDI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46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Desain Alat Transportasi dan Permesinan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51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 Desain Peralatan Rumah Tangga dan Furnitur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E00036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12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Desain Tekstil, Fashion dan Apparel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41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Desain Alat Komunikasi dan Elektronika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5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Desain Industri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50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74909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Profesional, Ilmiah dan Teknis Lainnya YTDL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B66F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63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Penyewaan dan Sewa Guna Usaha Tanpa Hak Opsi Mobil, Bus, Truk Dan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347D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347D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347D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347D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347D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7</w:t>
            </w:r>
          </w:p>
        </w:tc>
      </w:tr>
      <w:tr w:rsidR="00607B95" w:rsidTr="00306EE6">
        <w:trPr>
          <w:gridAfter w:val="2"/>
          <w:wAfter w:w="1702" w:type="dxa"/>
          <w:trHeight w:val="539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Penyewaan dan Sewa Guna Usaha Tanpa Hak Opsi Alat rekreasi dan Olahraga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49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Penyewaan dan Sewa Guna Usaha Tanpa Hak Opsi Alat Pesta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502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Penyewaan dan Sewa Guna Usaha Tanpa Hak Opsi Alat Transportasi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CB4E1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</w:tr>
      <w:tr w:rsidR="00607B95" w:rsidTr="00306EE6">
        <w:trPr>
          <w:gridAfter w:val="2"/>
          <w:wAfter w:w="1702" w:type="dxa"/>
          <w:trHeight w:val="783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77391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Penyewaan dan Sewa Guna Usaha Tanpa Hak Opsi Mesin dan Peralatan Industri Pengolahan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17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82920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Aktivitas Pengepakan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6</w:t>
            </w:r>
          </w:p>
        </w:tc>
      </w:tr>
      <w:tr w:rsidR="00607B95" w:rsidTr="00306EE6">
        <w:trPr>
          <w:gridAfter w:val="2"/>
          <w:wAfter w:w="1702" w:type="dxa"/>
          <w:trHeight w:val="31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85498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Pendidikan Kerajinan Dan Industri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20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Komputer dan Peralatan Sejenisnya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95" w:rsidRPr="003F60C4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21</w:t>
            </w:r>
          </w:p>
        </w:tc>
      </w:tr>
      <w:tr w:rsidR="00607B95" w:rsidTr="00306EE6">
        <w:trPr>
          <w:gridAfter w:val="2"/>
          <w:wAfter w:w="1702" w:type="dxa"/>
          <w:trHeight w:val="25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Peralatan Komunikasi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8</w:t>
            </w:r>
          </w:p>
        </w:tc>
      </w:tr>
      <w:tr w:rsidR="00607B95" w:rsidTr="00306EE6">
        <w:trPr>
          <w:gridAfter w:val="2"/>
          <w:wAfter w:w="1702" w:type="dxa"/>
          <w:trHeight w:val="200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Alat-alat Elektronik Konsumen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34</w:t>
            </w:r>
          </w:p>
        </w:tc>
      </w:tr>
      <w:tr w:rsidR="00607B95" w:rsidTr="00306EE6">
        <w:trPr>
          <w:gridAfter w:val="2"/>
          <w:wAfter w:w="1702" w:type="dxa"/>
          <w:trHeight w:val="431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Peralatan Rumah Tangga Dan Peralatan Rumah Dan Kebun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B27AD3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11</w:t>
            </w:r>
          </w:p>
        </w:tc>
      </w:tr>
      <w:tr w:rsidR="00607B95" w:rsidTr="00306EE6">
        <w:trPr>
          <w:gridAfter w:val="2"/>
          <w:wAfter w:w="1702" w:type="dxa"/>
          <w:trHeight w:val="158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95230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Alas Kaki Dan Barang Dari Kulit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</w:t>
            </w:r>
          </w:p>
        </w:tc>
      </w:tr>
      <w:tr w:rsidR="00607B95" w:rsidTr="00306EE6">
        <w:trPr>
          <w:gridAfter w:val="2"/>
          <w:wAfter w:w="1702" w:type="dxa"/>
          <w:trHeight w:val="146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Furnitur Dan Perlengkapan Rumah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4</w:t>
            </w:r>
          </w:p>
        </w:tc>
      </w:tr>
      <w:tr w:rsidR="00607B95" w:rsidTr="00306EE6">
        <w:trPr>
          <w:gridAfter w:val="2"/>
          <w:wAfter w:w="1702" w:type="dxa"/>
          <w:trHeight w:val="457"/>
        </w:trPr>
        <w:tc>
          <w:tcPr>
            <w:tcW w:w="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95299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Reparasi Barang Rumah Tangga Dan Pribadi Lainnya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C5186E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10</w:t>
            </w:r>
          </w:p>
        </w:tc>
      </w:tr>
      <w:tr w:rsidR="00607B95" w:rsidTr="00306EE6">
        <w:trPr>
          <w:trHeight w:val="154"/>
        </w:trPr>
        <w:tc>
          <w:tcPr>
            <w:tcW w:w="53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5E7B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EC06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5E7B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07B95" w:rsidRPr="00EC06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95" w:rsidRPr="005E7BEC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bottom"/>
          </w:tcPr>
          <w:p w:rsidR="00607B95" w:rsidRPr="00EC06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607B95" w:rsidRPr="00EC0662" w:rsidRDefault="00607B95" w:rsidP="00306E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</w:tr>
    </w:tbl>
    <w:p w:rsidR="00607B95" w:rsidRDefault="00607B95" w:rsidP="00607B9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Sumber :</w:t>
      </w:r>
      <w:proofErr w:type="gramEnd"/>
      <w:r>
        <w:rPr>
          <w:rFonts w:ascii="Times New Roman" w:eastAsia="Times New Roman" w:hAnsi="Times New Roman" w:cs="Times New Roman"/>
        </w:rPr>
        <w:t xml:space="preserve"> Dinas Perdagangan dan Perindustrian Kabupaten Pati</w:t>
      </w:r>
    </w:p>
    <w:p w:rsidR="00607B95" w:rsidRDefault="00607B95" w:rsidP="00607B9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Keterangan :</w:t>
      </w:r>
      <w:proofErr w:type="gramEnd"/>
      <w:r>
        <w:rPr>
          <w:rFonts w:ascii="Times New Roman" w:eastAsia="Times New Roman" w:hAnsi="Times New Roman" w:cs="Times New Roman"/>
        </w:rPr>
        <w:t xml:space="preserve"> Tahun 2022 Data diperoleh dari </w:t>
      </w:r>
      <w:r>
        <w:rPr>
          <w:rFonts w:ascii="Times New Roman" w:eastAsia="Times New Roman" w:hAnsi="Times New Roman" w:cs="Times New Roman"/>
          <w:i/>
        </w:rPr>
        <w:t>Online Single Submission</w:t>
      </w:r>
      <w:r>
        <w:rPr>
          <w:rFonts w:ascii="Times New Roman" w:eastAsia="Times New Roman" w:hAnsi="Times New Roman" w:cs="Times New Roman"/>
        </w:rPr>
        <w:t xml:space="preserve"> (OSS)</w:t>
      </w:r>
    </w:p>
    <w:p w:rsidR="00B35DF7" w:rsidRPr="00607B95" w:rsidRDefault="00B35DF7" w:rsidP="00607B95"/>
    <w:sectPr w:rsidR="00B35DF7" w:rsidRPr="0060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627"/>
    <w:multiLevelType w:val="multilevel"/>
    <w:tmpl w:val="F836BEFC"/>
    <w:lvl w:ilvl="0">
      <w:start w:val="5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C4086"/>
    <w:rsid w:val="00607B95"/>
    <w:rsid w:val="007C0D11"/>
    <w:rsid w:val="00A34E42"/>
    <w:rsid w:val="00B3274F"/>
    <w:rsid w:val="00B35DF7"/>
    <w:rsid w:val="00F13AFA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F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607B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07B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07B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07B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07B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07B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B9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7B9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07B9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07B9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7B9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07B9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607B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7B95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B95"/>
    <w:pPr>
      <w:ind w:left="720"/>
      <w:contextualSpacing/>
    </w:pPr>
  </w:style>
  <w:style w:type="table" w:styleId="TableGrid">
    <w:name w:val="Table Grid"/>
    <w:basedOn w:val="TableNormal"/>
    <w:uiPriority w:val="39"/>
    <w:rsid w:val="00607B9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B95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7B95"/>
    <w:rPr>
      <w:b/>
      <w:bCs/>
    </w:rPr>
  </w:style>
  <w:style w:type="paragraph" w:styleId="Subtitle">
    <w:name w:val="Subtitle"/>
    <w:basedOn w:val="Normal"/>
    <w:next w:val="Normal"/>
    <w:link w:val="SubtitleChar"/>
    <w:rsid w:val="00607B95"/>
    <w:pPr>
      <w:spacing w:after="0" w:line="240" w:lineRule="auto"/>
      <w:jc w:val="center"/>
    </w:pPr>
    <w:rPr>
      <w:rFonts w:ascii="Tahoma" w:eastAsia="Tahoma" w:hAnsi="Tahoma" w:cs="Tahom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7B95"/>
    <w:rPr>
      <w:rFonts w:ascii="Tahoma" w:eastAsia="Tahoma" w:hAnsi="Tahoma" w:cs="Tahom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07B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7B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7B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07B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607B95"/>
  </w:style>
  <w:style w:type="paragraph" w:customStyle="1" w:styleId="Default">
    <w:name w:val="Default"/>
    <w:rsid w:val="00607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character" w:customStyle="1" w:styleId="markedcontent">
    <w:name w:val="markedcontent"/>
    <w:basedOn w:val="DefaultParagraphFont"/>
    <w:rsid w:val="00607B95"/>
  </w:style>
  <w:style w:type="paragraph" w:styleId="NormalWeb">
    <w:name w:val="Normal (Web)"/>
    <w:basedOn w:val="Normal"/>
    <w:uiPriority w:val="99"/>
    <w:unhideWhenUsed/>
    <w:rsid w:val="006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7B95"/>
  </w:style>
  <w:style w:type="character" w:styleId="Emphasis">
    <w:name w:val="Emphasis"/>
    <w:basedOn w:val="DefaultParagraphFont"/>
    <w:uiPriority w:val="20"/>
    <w:qFormat/>
    <w:rsid w:val="00607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2024-02-16T07:00:00Z</dcterms:created>
  <dcterms:modified xsi:type="dcterms:W3CDTF">2024-02-16T07:00:00Z</dcterms:modified>
</cp:coreProperties>
</file>