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F1" w:rsidRDefault="00DC50F1" w:rsidP="00DC50F1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8A2BDF">
        <w:rPr>
          <w:rFonts w:ascii="Times New Roman" w:hAnsi="Times New Roman" w:cs="Times New Roman"/>
          <w:sz w:val="20"/>
          <w:szCs w:val="20"/>
        </w:rPr>
        <w:t>Banyaknya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</w:t>
      </w:r>
      <w:r w:rsidRPr="008A2BDF">
        <w:rPr>
          <w:rFonts w:ascii="Times New Roman" w:hAnsi="Times New Roman" w:cs="Times New Roman"/>
          <w:i/>
          <w:sz w:val="20"/>
          <w:szCs w:val="20"/>
        </w:rPr>
        <w:t xml:space="preserve">Base </w:t>
      </w:r>
      <w:proofErr w:type="spellStart"/>
      <w:r w:rsidRPr="008A2BDF">
        <w:rPr>
          <w:rFonts w:ascii="Times New Roman" w:hAnsi="Times New Roman" w:cs="Times New Roman"/>
          <w:i/>
          <w:sz w:val="20"/>
          <w:szCs w:val="20"/>
        </w:rPr>
        <w:t>Tranceiver</w:t>
      </w:r>
      <w:proofErr w:type="spellEnd"/>
      <w:r w:rsidRPr="008A2BDF">
        <w:rPr>
          <w:rFonts w:ascii="Times New Roman" w:hAnsi="Times New Roman" w:cs="Times New Roman"/>
          <w:i/>
          <w:sz w:val="20"/>
          <w:szCs w:val="20"/>
        </w:rPr>
        <w:t xml:space="preserve"> Station</w:t>
      </w:r>
      <w:r w:rsidRPr="008A2BDF">
        <w:rPr>
          <w:rFonts w:ascii="Times New Roman" w:hAnsi="Times New Roman" w:cs="Times New Roman"/>
          <w:sz w:val="20"/>
          <w:szCs w:val="20"/>
        </w:rPr>
        <w:t xml:space="preserve"> (BTS),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Menara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Provider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8A2BDF">
        <w:rPr>
          <w:rFonts w:ascii="Times New Roman" w:hAnsi="Times New Roman" w:cs="Times New Roman"/>
          <w:sz w:val="20"/>
          <w:szCs w:val="20"/>
        </w:rPr>
        <w:t xml:space="preserve"> 2020</w:t>
      </w:r>
    </w:p>
    <w:bookmarkEnd w:id="0"/>
    <w:p w:rsidR="00DC50F1" w:rsidRPr="008A2BDF" w:rsidRDefault="00DC50F1" w:rsidP="00DC50F1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868" w:type="dxa"/>
        <w:jc w:val="center"/>
        <w:tblInd w:w="534" w:type="dxa"/>
        <w:tblLook w:val="04A0" w:firstRow="1" w:lastRow="0" w:firstColumn="1" w:lastColumn="0" w:noHBand="0" w:noVBand="1"/>
      </w:tblPr>
      <w:tblGrid>
        <w:gridCol w:w="403"/>
        <w:gridCol w:w="1723"/>
        <w:gridCol w:w="1134"/>
        <w:gridCol w:w="1417"/>
        <w:gridCol w:w="1191"/>
      </w:tblGrid>
      <w:tr w:rsidR="00DC50F1" w:rsidRPr="008A2BDF" w:rsidTr="00DC50F1">
        <w:trPr>
          <w:trHeight w:val="51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DC50F1" w:rsidRPr="008A2BDF" w:rsidTr="00DC50F1">
        <w:trPr>
          <w:trHeight w:val="51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Menara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Provider</w:t>
            </w:r>
          </w:p>
        </w:tc>
      </w:tr>
      <w:tr w:rsidR="00DC50F1" w:rsidRPr="008A2BDF" w:rsidTr="00DC50F1">
        <w:trPr>
          <w:trHeight w:val="5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DC50F1" w:rsidRPr="008A2BDF" w:rsidTr="00DC50F1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0F1" w:rsidRPr="008A2BDF" w:rsidRDefault="00DC50F1" w:rsidP="00D303CD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0F1" w:rsidRPr="008A2BDF" w:rsidRDefault="00DC50F1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</w:tr>
    </w:tbl>
    <w:p w:rsidR="00DC50F1" w:rsidRDefault="00DC50F1" w:rsidP="00DC50F1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DC50F1" w:rsidRPr="008A2BDF" w:rsidRDefault="00DC50F1" w:rsidP="00DC50F1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A2BDF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eastAsia="Times New Roman" w:hAnsi="Times New Roman" w:cs="Times New Roman"/>
          <w:sz w:val="20"/>
          <w:szCs w:val="20"/>
        </w:rPr>
        <w:t>Komunikasi</w:t>
      </w:r>
      <w:proofErr w:type="spell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eastAsia="Times New Roman" w:hAnsi="Times New Roman" w:cs="Times New Roman"/>
          <w:sz w:val="20"/>
          <w:szCs w:val="20"/>
        </w:rPr>
        <w:t>Informatika</w:t>
      </w:r>
      <w:proofErr w:type="spell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8A2B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A2BDF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7C2A3E" w:rsidRDefault="00DC50F1"/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1"/>
    <w:rsid w:val="0059774A"/>
    <w:rsid w:val="00DC50F1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50F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5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50F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2021-07-30T04:04:00Z</dcterms:created>
  <dcterms:modified xsi:type="dcterms:W3CDTF">2021-07-30T04:05:00Z</dcterms:modified>
</cp:coreProperties>
</file>